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A464" w14:textId="41B92819" w:rsidR="009E2B7F" w:rsidRDefault="009E2B7F" w:rsidP="009030EE">
      <w:pPr>
        <w:pStyle w:val="berschrift2"/>
        <w:spacing w:after="240"/>
        <w:jc w:val="both"/>
        <w:rPr>
          <w:rFonts w:asciiTheme="minorHAnsi" w:hAnsiTheme="minorHAnsi" w:cstheme="minorHAnsi"/>
        </w:rPr>
      </w:pPr>
      <w:r>
        <w:rPr>
          <w:rFonts w:asciiTheme="minorHAnsi" w:hAnsiTheme="minorHAnsi" w:cstheme="minorHAnsi"/>
          <w:b/>
          <w:noProof/>
        </w:rPr>
        <w:drawing>
          <wp:anchor distT="0" distB="0" distL="114300" distR="114300" simplePos="0" relativeHeight="251660288" behindDoc="0" locked="1" layoutInCell="1" allowOverlap="1" wp14:anchorId="2517A997" wp14:editId="0AA47B70">
            <wp:simplePos x="0" y="0"/>
            <wp:positionH relativeFrom="page">
              <wp:posOffset>93345</wp:posOffset>
            </wp:positionH>
            <wp:positionV relativeFrom="page">
              <wp:posOffset>-79375</wp:posOffset>
            </wp:positionV>
            <wp:extent cx="7426800" cy="3830400"/>
            <wp:effectExtent l="0" t="0" r="3175" b="0"/>
            <wp:wrapNone/>
            <wp:docPr id="1193043438" name="Grafik 2" descr="Ein Bild, das Text, Cartoo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3438" name="Grafik 2" descr="Ein Bild, das Text, Cartoon, Darstellung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7426800" cy="3830400"/>
                    </a:xfrm>
                    <a:prstGeom prst="rect">
                      <a:avLst/>
                    </a:prstGeom>
                  </pic:spPr>
                </pic:pic>
              </a:graphicData>
            </a:graphic>
            <wp14:sizeRelH relativeFrom="margin">
              <wp14:pctWidth>0</wp14:pctWidth>
            </wp14:sizeRelH>
            <wp14:sizeRelV relativeFrom="margin">
              <wp14:pctHeight>0</wp14:pctHeight>
            </wp14:sizeRelV>
          </wp:anchor>
        </w:drawing>
      </w:r>
      <w:r w:rsidR="009030EE" w:rsidRPr="00C05747">
        <w:rPr>
          <w:rFonts w:asciiTheme="minorHAnsi" w:hAnsiTheme="minorHAnsi" w:cstheme="minorHAnsi"/>
        </w:rPr>
        <w:t xml:space="preserve"> </w:t>
      </w:r>
    </w:p>
    <w:p w14:paraId="3CB2C857" w14:textId="26ED084C" w:rsidR="009E2B7F" w:rsidRDefault="009E2B7F" w:rsidP="009030EE">
      <w:pPr>
        <w:pStyle w:val="berschrift2"/>
        <w:spacing w:after="240"/>
        <w:jc w:val="both"/>
        <w:rPr>
          <w:rFonts w:asciiTheme="minorHAnsi" w:hAnsiTheme="minorHAnsi" w:cstheme="minorHAnsi"/>
        </w:rPr>
      </w:pPr>
    </w:p>
    <w:p w14:paraId="29D0FF7E" w14:textId="417F96E4" w:rsidR="009E2B7F" w:rsidRDefault="009E2B7F" w:rsidP="009030EE">
      <w:pPr>
        <w:pStyle w:val="berschrift2"/>
        <w:spacing w:after="240"/>
        <w:jc w:val="both"/>
        <w:rPr>
          <w:rFonts w:asciiTheme="minorHAnsi" w:hAnsiTheme="minorHAnsi" w:cstheme="minorHAnsi"/>
        </w:rPr>
      </w:pPr>
    </w:p>
    <w:p w14:paraId="0AF6FF2C" w14:textId="6655770E" w:rsidR="009E2B7F" w:rsidRDefault="009E2B7F" w:rsidP="009030EE">
      <w:pPr>
        <w:pStyle w:val="berschrift2"/>
        <w:spacing w:after="240"/>
        <w:jc w:val="both"/>
        <w:rPr>
          <w:rFonts w:asciiTheme="minorHAnsi" w:hAnsiTheme="minorHAnsi" w:cstheme="minorHAnsi"/>
        </w:rPr>
      </w:pPr>
    </w:p>
    <w:p w14:paraId="052C19C7" w14:textId="77E2381A" w:rsidR="009E2B7F" w:rsidRDefault="009E2B7F" w:rsidP="009030EE">
      <w:pPr>
        <w:pStyle w:val="berschrift2"/>
        <w:spacing w:after="240"/>
        <w:jc w:val="both"/>
        <w:rPr>
          <w:rFonts w:asciiTheme="minorHAnsi" w:hAnsiTheme="minorHAnsi" w:cstheme="minorHAnsi"/>
        </w:rPr>
      </w:pPr>
    </w:p>
    <w:p w14:paraId="0C8F3ED7" w14:textId="17A96E11" w:rsidR="009E2B7F" w:rsidRDefault="00DD2F3D" w:rsidP="009030EE">
      <w:pPr>
        <w:pStyle w:val="berschrift2"/>
        <w:spacing w:after="240"/>
        <w:jc w:val="both"/>
        <w:rPr>
          <w:rFonts w:asciiTheme="minorHAnsi" w:hAnsiTheme="minorHAnsi" w:cstheme="minorHAnsi"/>
        </w:rPr>
      </w:pPr>
      <w:r>
        <w:rPr>
          <w:rFonts w:ascii="Source Sans Pro" w:eastAsia="Times New Roman" w:hAnsi="Source Sans Pro" w:cstheme="minorHAnsi"/>
          <w:noProof/>
        </w:rPr>
        <w:drawing>
          <wp:anchor distT="0" distB="0" distL="114300" distR="114300" simplePos="0" relativeHeight="251703296" behindDoc="0" locked="1" layoutInCell="1" allowOverlap="1" wp14:anchorId="5E9E7709" wp14:editId="22EF8035">
            <wp:simplePos x="0" y="0"/>
            <wp:positionH relativeFrom="column">
              <wp:posOffset>-474345</wp:posOffset>
            </wp:positionH>
            <wp:positionV relativeFrom="page">
              <wp:posOffset>3632835</wp:posOffset>
            </wp:positionV>
            <wp:extent cx="82800" cy="14670000"/>
            <wp:effectExtent l="0" t="0" r="0" b="0"/>
            <wp:wrapNone/>
            <wp:docPr id="213045459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4595" name="Grafik 2130454595"/>
                    <pic:cNvPicPr/>
                  </pic:nvPicPr>
                  <pic:blipFill>
                    <a:blip r:embed="rId9">
                      <a:extLst>
                        <a:ext uri="{28A0092B-C50C-407E-A947-70E740481C1C}">
                          <a14:useLocalDpi xmlns:a14="http://schemas.microsoft.com/office/drawing/2010/main" val="0"/>
                        </a:ext>
                      </a:extLst>
                    </a:blip>
                    <a:stretch>
                      <a:fillRect/>
                    </a:stretch>
                  </pic:blipFill>
                  <pic:spPr>
                    <a:xfrm>
                      <a:off x="0" y="0"/>
                      <a:ext cx="82800" cy="14670000"/>
                    </a:xfrm>
                    <a:prstGeom prst="rect">
                      <a:avLst/>
                    </a:prstGeom>
                  </pic:spPr>
                </pic:pic>
              </a:graphicData>
            </a:graphic>
            <wp14:sizeRelH relativeFrom="margin">
              <wp14:pctWidth>0</wp14:pctWidth>
            </wp14:sizeRelH>
            <wp14:sizeRelV relativeFrom="margin">
              <wp14:pctHeight>0</wp14:pctHeight>
            </wp14:sizeRelV>
          </wp:anchor>
        </w:drawing>
      </w:r>
    </w:p>
    <w:p w14:paraId="20DDC9A0" w14:textId="1DAFE682" w:rsidR="00DD2F3D" w:rsidRDefault="00AE4E5A" w:rsidP="009030EE">
      <w:pPr>
        <w:pStyle w:val="berschrift2"/>
        <w:spacing w:after="240"/>
        <w:jc w:val="both"/>
        <w:rPr>
          <w:rFonts w:asciiTheme="minorHAnsi" w:hAnsiTheme="minorHAnsi" w:cstheme="minorHAnsi"/>
        </w:rPr>
      </w:pPr>
      <w:r>
        <w:rPr>
          <w:rFonts w:ascii="Source Sans Pro" w:eastAsia="Times New Roman" w:hAnsi="Source Sans Pro" w:cstheme="minorHAnsi"/>
          <w:noProof/>
        </w:rPr>
        <w:drawing>
          <wp:anchor distT="0" distB="0" distL="114300" distR="114300" simplePos="0" relativeHeight="251711488" behindDoc="0" locked="1" layoutInCell="1" allowOverlap="1" wp14:anchorId="6DF683C8" wp14:editId="407BA47A">
            <wp:simplePos x="0" y="0"/>
            <wp:positionH relativeFrom="margin">
              <wp:posOffset>6197600</wp:posOffset>
            </wp:positionH>
            <wp:positionV relativeFrom="page">
              <wp:posOffset>3650615</wp:posOffset>
            </wp:positionV>
            <wp:extent cx="108000" cy="10800000"/>
            <wp:effectExtent l="0" t="0" r="6350" b="1905"/>
            <wp:wrapNone/>
            <wp:docPr id="251704920"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6660029" name="Grafik 1216660029"/>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00"/>
                    </a:xfrm>
                    <a:prstGeom prst="rect">
                      <a:avLst/>
                    </a:prstGeom>
                  </pic:spPr>
                </pic:pic>
              </a:graphicData>
            </a:graphic>
            <wp14:sizeRelH relativeFrom="margin">
              <wp14:pctWidth>0</wp14:pctWidth>
            </wp14:sizeRelH>
            <wp14:sizeRelV relativeFrom="margin">
              <wp14:pctHeight>0</wp14:pctHeight>
            </wp14:sizeRelV>
          </wp:anchor>
        </w:drawing>
      </w:r>
    </w:p>
    <w:p w14:paraId="7AD501D7" w14:textId="5EB63188" w:rsidR="00DD2F3D" w:rsidRPr="00DD2F3D" w:rsidRDefault="00DD2F3D" w:rsidP="00DD2F3D">
      <w:pPr>
        <w:rPr>
          <w:lang w:eastAsia="en-US"/>
        </w:rPr>
      </w:pPr>
    </w:p>
    <w:p w14:paraId="453CD3E5" w14:textId="407CF559" w:rsidR="00A709F5" w:rsidRPr="00A709F5" w:rsidRDefault="00A709F5" w:rsidP="00A709F5">
      <w:pPr>
        <w:pStyle w:val="berschrift2"/>
        <w:spacing w:after="240"/>
        <w:ind w:left="1416"/>
        <w:rPr>
          <w:rFonts w:ascii="Source Sans Pro" w:hAnsi="Source Sans Pro" w:cstheme="minorHAnsi"/>
          <w:b/>
          <w:bCs/>
          <w:color w:val="000000" w:themeColor="text1"/>
          <w:sz w:val="20"/>
          <w:szCs w:val="20"/>
        </w:rPr>
      </w:pPr>
    </w:p>
    <w:p w14:paraId="60B4861C" w14:textId="14DD1BF8" w:rsidR="004D6F6F" w:rsidRPr="00B5433B" w:rsidRDefault="002D038D" w:rsidP="00A709F5">
      <w:pPr>
        <w:pStyle w:val="berschrift2"/>
        <w:spacing w:after="240"/>
        <w:ind w:left="1416"/>
        <w:rPr>
          <w:rFonts w:ascii="Source Sans Pro" w:hAnsi="Source Sans Pro" w:cstheme="minorHAnsi"/>
          <w:b/>
          <w:bCs/>
          <w:color w:val="000000" w:themeColor="text1"/>
          <w:sz w:val="56"/>
          <w:szCs w:val="56"/>
        </w:rPr>
      </w:pPr>
      <w:r>
        <w:rPr>
          <w:rFonts w:ascii="Source Sans Pro" w:hAnsi="Source Sans Pro" w:cstheme="minorHAnsi"/>
          <w:b/>
          <w:bCs/>
          <w:noProof/>
          <w:color w:val="000000" w:themeColor="text1"/>
          <w:sz w:val="56"/>
          <w:szCs w:val="56"/>
        </w:rPr>
        <w:drawing>
          <wp:anchor distT="0" distB="0" distL="114300" distR="114300" simplePos="0" relativeHeight="251766784" behindDoc="0" locked="0" layoutInCell="1" allowOverlap="0" wp14:anchorId="571B3703" wp14:editId="093574A6">
            <wp:simplePos x="0" y="0"/>
            <wp:positionH relativeFrom="column">
              <wp:posOffset>20955</wp:posOffset>
            </wp:positionH>
            <wp:positionV relativeFrom="paragraph">
              <wp:posOffset>83185</wp:posOffset>
            </wp:positionV>
            <wp:extent cx="774700" cy="774700"/>
            <wp:effectExtent l="0" t="0" r="6350" b="6350"/>
            <wp:wrapNone/>
            <wp:docPr id="82165431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54311" name="Grafik 82165431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A709F5">
        <w:rPr>
          <w:rFonts w:ascii="Source Sans Pro" w:hAnsi="Source Sans Pro" w:cstheme="minorHAnsi"/>
          <w:b/>
          <w:bCs/>
          <w:color w:val="000000" w:themeColor="text1"/>
          <w:sz w:val="56"/>
          <w:szCs w:val="56"/>
        </w:rPr>
        <w:t xml:space="preserve">   </w:t>
      </w:r>
      <w:r>
        <w:rPr>
          <w:rFonts w:ascii="Source Sans Pro" w:hAnsi="Source Sans Pro" w:cstheme="minorHAnsi"/>
          <w:b/>
          <w:bCs/>
          <w:color w:val="000000" w:themeColor="text1"/>
          <w:sz w:val="56"/>
          <w:szCs w:val="56"/>
        </w:rPr>
        <w:t>Für &amp; aus der ganzen Welt</w:t>
      </w:r>
    </w:p>
    <w:p w14:paraId="1D9B19BE" w14:textId="7E229D65" w:rsidR="009030EE" w:rsidRPr="00B5433B" w:rsidRDefault="00AE4E5A" w:rsidP="00A709F5">
      <w:pPr>
        <w:pStyle w:val="berschrift2"/>
        <w:spacing w:after="240"/>
        <w:ind w:left="1416"/>
        <w:jc w:val="both"/>
        <w:rPr>
          <w:rFonts w:ascii="Source Sans Pro" w:hAnsi="Source Sans Pro" w:cstheme="minorHAnsi"/>
          <w:b/>
          <w:bCs/>
          <w:color w:val="000000" w:themeColor="text1"/>
        </w:rPr>
      </w:pPr>
      <w:r>
        <w:rPr>
          <w:rFonts w:ascii="Source Sans Pro" w:hAnsi="Source Sans Pro" w:cstheme="minorHAnsi"/>
          <w:b/>
          <w:bCs/>
          <w:color w:val="000000" w:themeColor="text1"/>
        </w:rPr>
        <w:t xml:space="preserve">      </w:t>
      </w:r>
      <w:r w:rsidR="002D038D">
        <w:rPr>
          <w:rFonts w:ascii="Source Sans Pro" w:hAnsi="Source Sans Pro" w:cstheme="minorHAnsi"/>
          <w:b/>
          <w:bCs/>
          <w:color w:val="000000" w:themeColor="text1"/>
        </w:rPr>
        <w:t>Einführung in die Methode</w:t>
      </w:r>
    </w:p>
    <w:p w14:paraId="0A187A9B" w14:textId="77777777" w:rsidR="002D038D" w:rsidRDefault="002D038D" w:rsidP="002D038D">
      <w:pPr>
        <w:pBdr>
          <w:top w:val="nil"/>
          <w:left w:val="nil"/>
          <w:bottom w:val="nil"/>
          <w:right w:val="nil"/>
          <w:between w:val="nil"/>
        </w:pBdr>
        <w:spacing w:line="240" w:lineRule="auto"/>
        <w:jc w:val="both"/>
        <w:rPr>
          <w:rFonts w:ascii="Source Sans Pro" w:eastAsia="Arial" w:hAnsi="Source Sans Pro" w:cstheme="minorHAnsi"/>
        </w:rPr>
      </w:pPr>
      <w:r w:rsidRPr="002D038D">
        <w:rPr>
          <w:rFonts w:ascii="Source Sans Pro" w:eastAsia="Arial" w:hAnsi="Source Sans Pro" w:cstheme="minorHAnsi"/>
        </w:rPr>
        <w:t>Oma Anna und Opa Viktor wollen bei einer Promo</w:t>
      </w:r>
      <w:r>
        <w:rPr>
          <w:rFonts w:ascii="Source Sans Pro" w:eastAsia="Arial" w:hAnsi="Source Sans Pro" w:cstheme="minorHAnsi"/>
        </w:rPr>
        <w:t>-A</w:t>
      </w:r>
      <w:r w:rsidRPr="002D038D">
        <w:rPr>
          <w:rFonts w:ascii="Source Sans Pro" w:eastAsia="Arial" w:hAnsi="Source Sans Pro" w:cstheme="minorHAnsi"/>
        </w:rPr>
        <w:t>ktion ein Smartphone gewinnen. Die Teilnehmenden helfen den Großeltern und machen das Gewinnspiel für sie. Dazu erspielen sie das Lösungswort an vier Stationen rund um den Globus, die für die Herstellung eines Smartphones wichtig sind: Sie machen einen Eignungstest für eine Tauchschule, die zum Abschöpfen von Zinnerz aus Meeresschlamm ausbildet, arbeiten am Fließband einer Fabrik, die Touchscreens einbaut, lernen, Gold von seltenen Erden zu unterscheiden und erleben Recycling von Elektroschrott hautnah. Wenn sie die Stationen erfolgreich sportlich und inhaltlich meistern, können Oma und Opa ein neues Smartphone gewinnen. Dabei sammeln sie Argumente, wann es sinnvoll ist, sich ein neues Smartphone zuzulegen. Unterstützt durch Bewegungsspiele vermittelt die Box, dass mit dem Kauf eines Smartphones Entscheidungen dafür getroffen werden, wie Menschen und Umwelt in der globalen Welt behandelt werden.</w:t>
      </w:r>
    </w:p>
    <w:p w14:paraId="589541B0" w14:textId="77777777" w:rsidR="002D038D" w:rsidRDefault="002D038D" w:rsidP="002D038D">
      <w:pPr>
        <w:pBdr>
          <w:top w:val="nil"/>
          <w:left w:val="nil"/>
          <w:bottom w:val="nil"/>
          <w:right w:val="nil"/>
          <w:between w:val="nil"/>
        </w:pBdr>
        <w:spacing w:line="240" w:lineRule="auto"/>
        <w:jc w:val="both"/>
        <w:rPr>
          <w:rFonts w:ascii="Source Sans Pro" w:eastAsia="Arial" w:hAnsi="Source Sans Pro" w:cstheme="minorHAnsi"/>
          <w:b/>
          <w:bCs/>
        </w:rPr>
      </w:pPr>
    </w:p>
    <w:p w14:paraId="50AAD4EE" w14:textId="1EFB2407" w:rsidR="002D038D" w:rsidRPr="002D038D" w:rsidRDefault="002D038D" w:rsidP="002D038D">
      <w:pPr>
        <w:pBdr>
          <w:top w:val="nil"/>
          <w:left w:val="nil"/>
          <w:bottom w:val="nil"/>
          <w:right w:val="nil"/>
          <w:between w:val="nil"/>
        </w:pBdr>
        <w:spacing w:line="240" w:lineRule="auto"/>
        <w:jc w:val="both"/>
        <w:rPr>
          <w:rFonts w:ascii="Source Sans Pro" w:eastAsia="Arial" w:hAnsi="Source Sans Pro" w:cstheme="minorHAnsi"/>
          <w:b/>
          <w:bCs/>
        </w:rPr>
      </w:pPr>
      <w:r w:rsidRPr="002D038D">
        <w:rPr>
          <w:rFonts w:ascii="Source Sans Pro" w:eastAsia="Arial" w:hAnsi="Source Sans Pro" w:cstheme="minorHAnsi"/>
          <w:b/>
          <w:bCs/>
        </w:rPr>
        <w:t>Ziele</w:t>
      </w:r>
    </w:p>
    <w:p w14:paraId="164426A1" w14:textId="63393020" w:rsidR="002D038D" w:rsidRPr="001E2FB1" w:rsidRDefault="002D038D" w:rsidP="002D038D">
      <w:pPr>
        <w:numPr>
          <w:ilvl w:val="0"/>
          <w:numId w:val="2"/>
        </w:numPr>
        <w:pBdr>
          <w:top w:val="nil"/>
          <w:left w:val="nil"/>
          <w:bottom w:val="nil"/>
          <w:right w:val="nil"/>
          <w:between w:val="nil"/>
        </w:pBdr>
        <w:spacing w:after="0"/>
        <w:jc w:val="both"/>
        <w:rPr>
          <w:rFonts w:asciiTheme="minorHAnsi" w:hAnsiTheme="minorHAnsi" w:cstheme="minorHAnsi"/>
        </w:rPr>
      </w:pPr>
      <w:r w:rsidRPr="001E2FB1">
        <w:rPr>
          <w:rFonts w:asciiTheme="minorHAnsi" w:hAnsiTheme="minorHAnsi" w:cstheme="minorHAnsi"/>
          <w:color w:val="000000"/>
        </w:rPr>
        <w:t>Die Spiele</w:t>
      </w:r>
      <w:r w:rsidR="00B8766C">
        <w:rPr>
          <w:rFonts w:asciiTheme="minorHAnsi" w:hAnsiTheme="minorHAnsi" w:cstheme="minorHAnsi"/>
          <w:color w:val="000000"/>
        </w:rPr>
        <w:t>nden</w:t>
      </w:r>
      <w:r w:rsidRPr="001E2FB1">
        <w:rPr>
          <w:rFonts w:asciiTheme="minorHAnsi" w:hAnsiTheme="minorHAnsi" w:cstheme="minorHAnsi"/>
          <w:color w:val="000000"/>
        </w:rPr>
        <w:t xml:space="preserve"> erfahren, dass zur Herstellung eines Smartphones viele Menschen an vielen Orten und viele Ressourcen gebraucht werden. Es ist ein Gerät für die ganze Welt, aber auch aus der ganzen Welt.</w:t>
      </w:r>
    </w:p>
    <w:p w14:paraId="4F8A9C1E" w14:textId="77777777" w:rsidR="002D038D" w:rsidRPr="001E2FB1" w:rsidRDefault="002D038D" w:rsidP="002D038D">
      <w:pPr>
        <w:numPr>
          <w:ilvl w:val="0"/>
          <w:numId w:val="2"/>
        </w:numPr>
        <w:pBdr>
          <w:top w:val="nil"/>
          <w:left w:val="nil"/>
          <w:bottom w:val="nil"/>
          <w:right w:val="nil"/>
          <w:between w:val="nil"/>
        </w:pBdr>
        <w:spacing w:after="0"/>
        <w:jc w:val="both"/>
        <w:rPr>
          <w:rFonts w:asciiTheme="minorHAnsi" w:hAnsiTheme="minorHAnsi" w:cstheme="minorHAnsi"/>
        </w:rPr>
      </w:pPr>
      <w:r>
        <w:rPr>
          <w:rFonts w:asciiTheme="minorHAnsi" w:hAnsiTheme="minorHAnsi" w:cstheme="minorHAnsi"/>
          <w:color w:val="000000"/>
        </w:rPr>
        <w:t>In Bewegungsspielen erleben sie nach,</w:t>
      </w:r>
      <w:r w:rsidRPr="001E2FB1">
        <w:rPr>
          <w:rFonts w:asciiTheme="minorHAnsi" w:hAnsiTheme="minorHAnsi" w:cstheme="minorHAnsi"/>
          <w:color w:val="000000"/>
        </w:rPr>
        <w:t xml:space="preserve"> dass die Herstellung unter ungleichen Bedingungen erfolgt und mit Schäden für die Umwelt verbunden ist.</w:t>
      </w:r>
    </w:p>
    <w:p w14:paraId="13941C7E" w14:textId="77777777" w:rsidR="002D038D" w:rsidRPr="001E2FB1" w:rsidRDefault="002D038D" w:rsidP="002D038D">
      <w:pPr>
        <w:numPr>
          <w:ilvl w:val="0"/>
          <w:numId w:val="2"/>
        </w:numPr>
        <w:pBdr>
          <w:top w:val="nil"/>
          <w:left w:val="nil"/>
          <w:bottom w:val="nil"/>
          <w:right w:val="nil"/>
          <w:between w:val="nil"/>
        </w:pBdr>
        <w:spacing w:after="0"/>
        <w:jc w:val="both"/>
        <w:rPr>
          <w:rFonts w:asciiTheme="minorHAnsi" w:hAnsiTheme="minorHAnsi" w:cstheme="minorHAnsi"/>
        </w:rPr>
      </w:pPr>
      <w:r w:rsidRPr="001E2FB1">
        <w:rPr>
          <w:rFonts w:asciiTheme="minorHAnsi" w:hAnsiTheme="minorHAnsi" w:cstheme="minorHAnsi"/>
          <w:color w:val="000000"/>
        </w:rPr>
        <w:t>Die Spieler*innen hinterfragen, ob es immer wieder neue Geräte braucht, indem sie erfahren, wie viel Ressourcen dafür gebraucht werden.</w:t>
      </w:r>
    </w:p>
    <w:p w14:paraId="7A9879E0" w14:textId="3415CF56" w:rsidR="002D038D" w:rsidRPr="002D038D" w:rsidRDefault="002D038D" w:rsidP="002D038D">
      <w:pPr>
        <w:pBdr>
          <w:top w:val="nil"/>
          <w:left w:val="nil"/>
          <w:bottom w:val="nil"/>
          <w:right w:val="nil"/>
          <w:between w:val="nil"/>
        </w:pBdr>
        <w:spacing w:line="240" w:lineRule="auto"/>
        <w:jc w:val="both"/>
        <w:rPr>
          <w:rFonts w:ascii="Source Sans Pro" w:eastAsia="Arial" w:hAnsi="Source Sans Pro" w:cstheme="minorHAnsi"/>
        </w:rPr>
      </w:pPr>
    </w:p>
    <w:p w14:paraId="2EDB81F0" w14:textId="21BA2D79" w:rsidR="00EA7998" w:rsidRDefault="00EA7998" w:rsidP="00FE7C32">
      <w:pPr>
        <w:jc w:val="both"/>
        <w:rPr>
          <w:rFonts w:asciiTheme="minorHAnsi" w:hAnsiTheme="minorHAnsi" w:cstheme="minorHAnsi"/>
        </w:rPr>
      </w:pPr>
      <w:r>
        <w:rPr>
          <w:rFonts w:asciiTheme="minorHAnsi" w:hAnsiTheme="minorHAnsi" w:cstheme="minorHAnsi"/>
        </w:rPr>
        <w:br w:type="page"/>
      </w:r>
    </w:p>
    <w:p w14:paraId="0F2B79DE" w14:textId="77777777" w:rsidR="002856AE" w:rsidRDefault="002856AE" w:rsidP="00EA7998">
      <w:pPr>
        <w:pStyle w:val="KeinLeerraum"/>
        <w:ind w:left="708" w:firstLine="708"/>
        <w:rPr>
          <w:rFonts w:ascii="Source Sans Pro" w:hAnsi="Source Sans Pro" w:cstheme="minorHAnsi"/>
          <w:b/>
          <w:bCs/>
          <w:color w:val="000000" w:themeColor="text1"/>
        </w:rPr>
      </w:pPr>
    </w:p>
    <w:p w14:paraId="2D64BC30" w14:textId="7E8E96A0" w:rsidR="001A3BF3" w:rsidRDefault="001A3BF3" w:rsidP="00EA7998">
      <w:pPr>
        <w:pStyle w:val="KeinLeerraum"/>
        <w:ind w:left="708" w:firstLine="708"/>
        <w:rPr>
          <w:rFonts w:ascii="Source Sans Pro" w:hAnsi="Source Sans Pro" w:cstheme="minorHAnsi"/>
          <w:b/>
          <w:bCs/>
          <w:color w:val="000000" w:themeColor="text1"/>
        </w:rPr>
      </w:pPr>
      <w:r>
        <w:rPr>
          <w:rFonts w:ascii="Source Sans Pro" w:hAnsi="Source Sans Pro" w:cstheme="minorHAnsi"/>
          <w:b/>
          <w:bCs/>
          <w:color w:val="000000" w:themeColor="text1"/>
        </w:rPr>
        <w:t>Ablaufplan</w:t>
      </w:r>
    </w:p>
    <w:p w14:paraId="317215A4" w14:textId="77777777" w:rsidR="001A3BF3" w:rsidRDefault="001A3BF3" w:rsidP="00EA7998">
      <w:pPr>
        <w:pStyle w:val="KeinLeerraum"/>
        <w:ind w:left="708" w:firstLine="708"/>
        <w:rPr>
          <w:rFonts w:ascii="Source Sans Pro" w:hAnsi="Source Sans Pro" w:cstheme="minorHAnsi"/>
          <w:b/>
          <w:bCs/>
          <w:color w:val="000000" w:themeColor="text1"/>
        </w:rPr>
      </w:pPr>
    </w:p>
    <w:p w14:paraId="15CC7925" w14:textId="77777777" w:rsidR="002856AE" w:rsidRDefault="002856AE" w:rsidP="00EA7998">
      <w:pPr>
        <w:pStyle w:val="KeinLeerraum"/>
        <w:ind w:left="708" w:firstLine="708"/>
        <w:rPr>
          <w:rFonts w:ascii="Source Sans Pro" w:hAnsi="Source Sans Pro" w:cstheme="minorHAnsi"/>
          <w:b/>
          <w:bCs/>
          <w:color w:val="000000" w:themeColor="text1"/>
        </w:rPr>
      </w:pPr>
    </w:p>
    <w:tbl>
      <w:tblPr>
        <w:tblStyle w:val="1"/>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10"/>
        <w:gridCol w:w="3685"/>
        <w:gridCol w:w="2127"/>
      </w:tblGrid>
      <w:tr w:rsidR="002856AE" w:rsidRPr="001E2FB1" w14:paraId="11085DF3" w14:textId="77777777" w:rsidTr="002856AE">
        <w:tc>
          <w:tcPr>
            <w:tcW w:w="704" w:type="dxa"/>
          </w:tcPr>
          <w:p w14:paraId="6D6849F5" w14:textId="77777777" w:rsidR="002856AE" w:rsidRPr="001E2FB1" w:rsidRDefault="002856AE" w:rsidP="00675250">
            <w:pPr>
              <w:jc w:val="both"/>
              <w:rPr>
                <w:rFonts w:asciiTheme="minorHAnsi" w:hAnsiTheme="minorHAnsi" w:cstheme="minorHAnsi"/>
              </w:rPr>
            </w:pPr>
            <w:r w:rsidRPr="001E2FB1">
              <w:rPr>
                <w:rFonts w:asciiTheme="minorHAnsi" w:hAnsiTheme="minorHAnsi" w:cstheme="minorHAnsi"/>
              </w:rPr>
              <w:t>Zeit</w:t>
            </w:r>
          </w:p>
        </w:tc>
        <w:tc>
          <w:tcPr>
            <w:tcW w:w="2410" w:type="dxa"/>
          </w:tcPr>
          <w:p w14:paraId="54EA3FBA" w14:textId="77777777" w:rsidR="002856AE" w:rsidRPr="001E2FB1" w:rsidRDefault="002856AE" w:rsidP="00675250">
            <w:pPr>
              <w:jc w:val="both"/>
              <w:rPr>
                <w:rFonts w:asciiTheme="minorHAnsi" w:hAnsiTheme="minorHAnsi" w:cstheme="minorHAnsi"/>
              </w:rPr>
            </w:pPr>
            <w:r w:rsidRPr="001E2FB1">
              <w:rPr>
                <w:rFonts w:asciiTheme="minorHAnsi" w:hAnsiTheme="minorHAnsi" w:cstheme="minorHAnsi"/>
              </w:rPr>
              <w:t>Inhalt</w:t>
            </w:r>
          </w:p>
        </w:tc>
        <w:tc>
          <w:tcPr>
            <w:tcW w:w="3685" w:type="dxa"/>
          </w:tcPr>
          <w:p w14:paraId="399BA8FF" w14:textId="77777777" w:rsidR="002856AE" w:rsidRPr="001E2FB1" w:rsidRDefault="002856AE" w:rsidP="00675250">
            <w:pPr>
              <w:jc w:val="both"/>
              <w:rPr>
                <w:rFonts w:asciiTheme="minorHAnsi" w:hAnsiTheme="minorHAnsi" w:cstheme="minorHAnsi"/>
              </w:rPr>
            </w:pPr>
            <w:r w:rsidRPr="001E2FB1">
              <w:rPr>
                <w:rFonts w:asciiTheme="minorHAnsi" w:hAnsiTheme="minorHAnsi" w:cstheme="minorHAnsi"/>
              </w:rPr>
              <w:t>Methode</w:t>
            </w:r>
          </w:p>
        </w:tc>
        <w:tc>
          <w:tcPr>
            <w:tcW w:w="2127" w:type="dxa"/>
          </w:tcPr>
          <w:p w14:paraId="23AF2417" w14:textId="77777777" w:rsidR="002856AE" w:rsidRPr="001E2FB1" w:rsidRDefault="002856AE" w:rsidP="00675250">
            <w:pPr>
              <w:jc w:val="both"/>
              <w:rPr>
                <w:rFonts w:asciiTheme="minorHAnsi" w:hAnsiTheme="minorHAnsi" w:cstheme="minorHAnsi"/>
              </w:rPr>
            </w:pPr>
            <w:r w:rsidRPr="001E2FB1">
              <w:rPr>
                <w:rFonts w:asciiTheme="minorHAnsi" w:hAnsiTheme="minorHAnsi" w:cstheme="minorHAnsi"/>
              </w:rPr>
              <w:t>Material</w:t>
            </w:r>
          </w:p>
        </w:tc>
      </w:tr>
      <w:tr w:rsidR="002856AE" w:rsidRPr="001E2FB1" w14:paraId="095B6872" w14:textId="77777777" w:rsidTr="002856AE">
        <w:tc>
          <w:tcPr>
            <w:tcW w:w="704" w:type="dxa"/>
          </w:tcPr>
          <w:p w14:paraId="0908F3B8" w14:textId="201A829A" w:rsidR="002856AE" w:rsidRPr="002856AE" w:rsidRDefault="002856AE" w:rsidP="00675250">
            <w:pPr>
              <w:jc w:val="both"/>
              <w:rPr>
                <w:rFonts w:asciiTheme="minorHAnsi" w:hAnsiTheme="minorHAnsi" w:cstheme="minorHAnsi"/>
                <w:vertAlign w:val="subscript"/>
              </w:rPr>
            </w:pPr>
            <w:r w:rsidRPr="001E2FB1">
              <w:rPr>
                <w:rFonts w:asciiTheme="minorHAnsi" w:hAnsiTheme="minorHAnsi" w:cstheme="minorHAnsi"/>
              </w:rPr>
              <w:t xml:space="preserve"> </w:t>
            </w:r>
            <w:r>
              <w:rPr>
                <w:rFonts w:asciiTheme="minorHAnsi" w:hAnsiTheme="minorHAnsi" w:cstheme="minorHAnsi"/>
              </w:rPr>
              <w:t>0‘</w:t>
            </w:r>
          </w:p>
        </w:tc>
        <w:tc>
          <w:tcPr>
            <w:tcW w:w="2410" w:type="dxa"/>
          </w:tcPr>
          <w:p w14:paraId="377A956A" w14:textId="77777777" w:rsidR="002856AE" w:rsidRPr="001E2FB1" w:rsidRDefault="002856AE" w:rsidP="00675250">
            <w:pPr>
              <w:jc w:val="both"/>
              <w:rPr>
                <w:rFonts w:asciiTheme="minorHAnsi" w:hAnsiTheme="minorHAnsi" w:cstheme="minorHAnsi"/>
              </w:rPr>
            </w:pPr>
            <w:r w:rsidRPr="001E2FB1">
              <w:rPr>
                <w:rFonts w:asciiTheme="minorHAnsi" w:hAnsiTheme="minorHAnsi" w:cstheme="minorHAnsi"/>
              </w:rPr>
              <w:t>Bild mit Oma und Opa</w:t>
            </w:r>
            <w:r>
              <w:rPr>
                <w:rFonts w:asciiTheme="minorHAnsi" w:hAnsiTheme="minorHAnsi" w:cstheme="minorHAnsi"/>
              </w:rPr>
              <w:t xml:space="preserve"> und Aufgabenstellung</w:t>
            </w:r>
          </w:p>
        </w:tc>
        <w:tc>
          <w:tcPr>
            <w:tcW w:w="3685" w:type="dxa"/>
          </w:tcPr>
          <w:p w14:paraId="74C2C67E" w14:textId="77777777" w:rsidR="002856AE" w:rsidRPr="001E2FB1" w:rsidRDefault="002856AE" w:rsidP="00675250">
            <w:pPr>
              <w:jc w:val="both"/>
              <w:rPr>
                <w:rFonts w:asciiTheme="minorHAnsi" w:hAnsiTheme="minorHAnsi" w:cstheme="minorHAnsi"/>
              </w:rPr>
            </w:pPr>
            <w:r>
              <w:rPr>
                <w:rFonts w:asciiTheme="minorHAnsi" w:hAnsiTheme="minorHAnsi" w:cstheme="minorHAnsi"/>
              </w:rPr>
              <w:t xml:space="preserve">Einführung: </w:t>
            </w:r>
            <w:r w:rsidRPr="001E2FB1">
              <w:rPr>
                <w:rFonts w:asciiTheme="minorHAnsi" w:hAnsiTheme="minorHAnsi" w:cstheme="minorHAnsi"/>
              </w:rPr>
              <w:t>Oma und Opa schreiben aus dem Einkaufszentrum</w:t>
            </w:r>
          </w:p>
        </w:tc>
        <w:tc>
          <w:tcPr>
            <w:tcW w:w="2127" w:type="dxa"/>
          </w:tcPr>
          <w:p w14:paraId="60C1E42C" w14:textId="6341D42D" w:rsidR="002856AE" w:rsidRPr="001E2FB1" w:rsidRDefault="001A3BF3" w:rsidP="00675250">
            <w:pPr>
              <w:jc w:val="both"/>
              <w:rPr>
                <w:rFonts w:asciiTheme="minorHAnsi" w:hAnsiTheme="minorHAnsi" w:cstheme="minorHAnsi"/>
              </w:rPr>
            </w:pPr>
            <w:r>
              <w:rPr>
                <w:rFonts w:asciiTheme="minorHAnsi" w:hAnsiTheme="minorHAnsi" w:cstheme="minorHAnsi"/>
              </w:rPr>
              <w:t>Rahmengeschichte</w:t>
            </w:r>
          </w:p>
        </w:tc>
      </w:tr>
      <w:tr w:rsidR="002856AE" w:rsidRPr="001E2FB1" w14:paraId="3F194C1F" w14:textId="77777777" w:rsidTr="002856AE">
        <w:tc>
          <w:tcPr>
            <w:tcW w:w="704" w:type="dxa"/>
          </w:tcPr>
          <w:p w14:paraId="12C28594" w14:textId="0DF2552B" w:rsidR="002856AE" w:rsidRPr="001E2FB1" w:rsidRDefault="002856AE" w:rsidP="00675250">
            <w:pPr>
              <w:jc w:val="both"/>
              <w:rPr>
                <w:rFonts w:asciiTheme="minorHAnsi" w:hAnsiTheme="minorHAnsi" w:cstheme="minorHAnsi"/>
              </w:rPr>
            </w:pPr>
            <w:r w:rsidRPr="001E2FB1">
              <w:rPr>
                <w:rFonts w:asciiTheme="minorHAnsi" w:hAnsiTheme="minorHAnsi" w:cstheme="minorHAnsi"/>
              </w:rPr>
              <w:t>1</w:t>
            </w:r>
            <w:r>
              <w:rPr>
                <w:rFonts w:asciiTheme="minorHAnsi" w:hAnsiTheme="minorHAnsi" w:cstheme="minorHAnsi"/>
              </w:rPr>
              <w:t>0‘</w:t>
            </w:r>
          </w:p>
        </w:tc>
        <w:tc>
          <w:tcPr>
            <w:tcW w:w="2410" w:type="dxa"/>
          </w:tcPr>
          <w:p w14:paraId="4B8B4007" w14:textId="6E60BA3A" w:rsidR="002856AE" w:rsidRPr="001E2FB1" w:rsidRDefault="002856AE" w:rsidP="00906078">
            <w:pPr>
              <w:rPr>
                <w:rFonts w:asciiTheme="minorHAnsi" w:hAnsiTheme="minorHAnsi" w:cstheme="minorHAnsi"/>
              </w:rPr>
            </w:pPr>
            <w:r w:rsidRPr="001E2FB1">
              <w:rPr>
                <w:rFonts w:asciiTheme="minorHAnsi" w:hAnsiTheme="minorHAnsi" w:cstheme="minorHAnsi"/>
              </w:rPr>
              <w:t>Aufteilung in vier gleich große Gruppen</w:t>
            </w:r>
            <w:r>
              <w:rPr>
                <w:rFonts w:asciiTheme="minorHAnsi" w:hAnsiTheme="minorHAnsi" w:cstheme="minorHAnsi"/>
              </w:rPr>
              <w:t xml:space="preserve"> und zwei Untergruppen</w:t>
            </w:r>
          </w:p>
        </w:tc>
        <w:tc>
          <w:tcPr>
            <w:tcW w:w="3685" w:type="dxa"/>
          </w:tcPr>
          <w:p w14:paraId="38242E66" w14:textId="77777777" w:rsidR="002856AE" w:rsidRPr="001E2FB1" w:rsidRDefault="002856AE" w:rsidP="00675250">
            <w:pPr>
              <w:jc w:val="both"/>
              <w:rPr>
                <w:rFonts w:asciiTheme="minorHAnsi" w:hAnsiTheme="minorHAnsi" w:cstheme="minorHAnsi"/>
              </w:rPr>
            </w:pPr>
            <w:r w:rsidRPr="001E2FB1">
              <w:rPr>
                <w:rFonts w:asciiTheme="minorHAnsi" w:hAnsiTheme="minorHAnsi" w:cstheme="minorHAnsi"/>
              </w:rPr>
              <w:t>Leitung entscheidet über Methode</w:t>
            </w:r>
            <w:r>
              <w:rPr>
                <w:rFonts w:asciiTheme="minorHAnsi" w:hAnsiTheme="minorHAnsi" w:cstheme="minorHAnsi"/>
              </w:rPr>
              <w:t>. Jede Gruppe erhält Promo-Plan und Spielregelkarte</w:t>
            </w:r>
          </w:p>
        </w:tc>
        <w:tc>
          <w:tcPr>
            <w:tcW w:w="2127" w:type="dxa"/>
          </w:tcPr>
          <w:p w14:paraId="5F14E16F" w14:textId="77777777" w:rsidR="002856AE" w:rsidRPr="001E2FB1" w:rsidRDefault="002856AE" w:rsidP="00675250">
            <w:pPr>
              <w:jc w:val="both"/>
              <w:rPr>
                <w:rFonts w:asciiTheme="minorHAnsi" w:hAnsiTheme="minorHAnsi" w:cstheme="minorHAnsi"/>
              </w:rPr>
            </w:pPr>
            <w:r w:rsidRPr="001E2FB1">
              <w:rPr>
                <w:rFonts w:asciiTheme="minorHAnsi" w:hAnsiTheme="minorHAnsi" w:cstheme="minorHAnsi"/>
              </w:rPr>
              <w:t>Promo-Plan</w:t>
            </w:r>
            <w:r>
              <w:rPr>
                <w:rFonts w:asciiTheme="minorHAnsi" w:hAnsiTheme="minorHAnsi" w:cstheme="minorHAnsi"/>
              </w:rPr>
              <w:t>, Spielregelkarte</w:t>
            </w:r>
          </w:p>
        </w:tc>
      </w:tr>
      <w:tr w:rsidR="002856AE" w:rsidRPr="001E2FB1" w14:paraId="5F4FB816" w14:textId="77777777" w:rsidTr="002856AE">
        <w:tc>
          <w:tcPr>
            <w:tcW w:w="704" w:type="dxa"/>
          </w:tcPr>
          <w:p w14:paraId="488A1136" w14:textId="3C547EEC" w:rsidR="002856AE" w:rsidRPr="001E2FB1" w:rsidRDefault="002856AE" w:rsidP="00675250">
            <w:pPr>
              <w:jc w:val="both"/>
              <w:rPr>
                <w:rFonts w:asciiTheme="minorHAnsi" w:hAnsiTheme="minorHAnsi" w:cstheme="minorHAnsi"/>
              </w:rPr>
            </w:pPr>
            <w:r w:rsidRPr="001E2FB1">
              <w:rPr>
                <w:rFonts w:asciiTheme="minorHAnsi" w:hAnsiTheme="minorHAnsi" w:cstheme="minorHAnsi"/>
              </w:rPr>
              <w:t>1</w:t>
            </w:r>
            <w:r>
              <w:rPr>
                <w:rFonts w:asciiTheme="minorHAnsi" w:hAnsiTheme="minorHAnsi" w:cstheme="minorHAnsi"/>
              </w:rPr>
              <w:t>3‘</w:t>
            </w:r>
          </w:p>
        </w:tc>
        <w:tc>
          <w:tcPr>
            <w:tcW w:w="2410" w:type="dxa"/>
          </w:tcPr>
          <w:p w14:paraId="73C3172F" w14:textId="77777777" w:rsidR="002856AE" w:rsidRPr="001E2FB1" w:rsidRDefault="002856AE" w:rsidP="00675250">
            <w:pPr>
              <w:jc w:val="both"/>
              <w:rPr>
                <w:rFonts w:asciiTheme="minorHAnsi" w:hAnsiTheme="minorHAnsi" w:cstheme="minorHAnsi"/>
              </w:rPr>
            </w:pPr>
            <w:r w:rsidRPr="001E2FB1">
              <w:rPr>
                <w:rFonts w:asciiTheme="minorHAnsi" w:hAnsiTheme="minorHAnsi" w:cstheme="minorHAnsi"/>
              </w:rPr>
              <w:t>Erläuterung Spielregeln</w:t>
            </w:r>
          </w:p>
        </w:tc>
        <w:tc>
          <w:tcPr>
            <w:tcW w:w="3685" w:type="dxa"/>
          </w:tcPr>
          <w:p w14:paraId="1E5D6CB9" w14:textId="77777777" w:rsidR="002856AE" w:rsidRPr="001E2FB1" w:rsidRDefault="002856AE" w:rsidP="002856AE">
            <w:pPr>
              <w:rPr>
                <w:rFonts w:asciiTheme="minorHAnsi" w:hAnsiTheme="minorHAnsi" w:cstheme="minorHAnsi"/>
              </w:rPr>
            </w:pPr>
            <w:r w:rsidRPr="001E2FB1">
              <w:rPr>
                <w:rFonts w:asciiTheme="minorHAnsi" w:hAnsiTheme="minorHAnsi" w:cstheme="minorHAnsi"/>
              </w:rPr>
              <w:t>Erläuterung anhand der Spielregelkarte</w:t>
            </w:r>
          </w:p>
        </w:tc>
        <w:tc>
          <w:tcPr>
            <w:tcW w:w="2127" w:type="dxa"/>
          </w:tcPr>
          <w:p w14:paraId="0120B86C" w14:textId="471A2EDB" w:rsidR="002856AE" w:rsidRPr="001E2FB1" w:rsidRDefault="002856AE" w:rsidP="002856AE">
            <w:pPr>
              <w:rPr>
                <w:rFonts w:asciiTheme="minorHAnsi" w:hAnsiTheme="minorHAnsi" w:cstheme="minorHAnsi"/>
              </w:rPr>
            </w:pPr>
            <w:r>
              <w:rPr>
                <w:rFonts w:asciiTheme="minorHAnsi" w:hAnsiTheme="minorHAnsi" w:cstheme="minorHAnsi"/>
              </w:rPr>
              <w:t>Spielregelkarte und Leitfragenkarte</w:t>
            </w:r>
          </w:p>
        </w:tc>
      </w:tr>
      <w:tr w:rsidR="002856AE" w:rsidRPr="001E2FB1" w14:paraId="6D2B75F0" w14:textId="77777777" w:rsidTr="002856AE">
        <w:tc>
          <w:tcPr>
            <w:tcW w:w="704" w:type="dxa"/>
          </w:tcPr>
          <w:p w14:paraId="10560E52" w14:textId="3ED9A855" w:rsidR="002856AE" w:rsidRPr="001E2FB1" w:rsidRDefault="002856AE" w:rsidP="00675250">
            <w:pPr>
              <w:jc w:val="both"/>
              <w:rPr>
                <w:rFonts w:asciiTheme="minorHAnsi" w:hAnsiTheme="minorHAnsi" w:cstheme="minorHAnsi"/>
              </w:rPr>
            </w:pPr>
            <w:r>
              <w:rPr>
                <w:rFonts w:asciiTheme="minorHAnsi" w:hAnsiTheme="minorHAnsi" w:cstheme="minorHAnsi"/>
              </w:rPr>
              <w:t>16‘</w:t>
            </w:r>
          </w:p>
        </w:tc>
        <w:tc>
          <w:tcPr>
            <w:tcW w:w="2410" w:type="dxa"/>
          </w:tcPr>
          <w:p w14:paraId="50701510" w14:textId="18AE2B1B" w:rsidR="002856AE" w:rsidRPr="001E2FB1" w:rsidRDefault="002856AE" w:rsidP="00675250">
            <w:pPr>
              <w:jc w:val="both"/>
              <w:rPr>
                <w:rFonts w:asciiTheme="minorHAnsi" w:hAnsiTheme="minorHAnsi" w:cstheme="minorHAnsi"/>
              </w:rPr>
            </w:pPr>
            <w:r>
              <w:rPr>
                <w:rFonts w:asciiTheme="minorHAnsi" w:hAnsiTheme="minorHAnsi" w:cstheme="minorHAnsi"/>
              </w:rPr>
              <w:t xml:space="preserve">Beginn </w:t>
            </w:r>
            <w:r w:rsidRPr="001E2FB1">
              <w:rPr>
                <w:rFonts w:asciiTheme="minorHAnsi" w:hAnsiTheme="minorHAnsi" w:cstheme="minorHAnsi"/>
              </w:rPr>
              <w:t>Spiel</w:t>
            </w:r>
          </w:p>
        </w:tc>
        <w:tc>
          <w:tcPr>
            <w:tcW w:w="3685" w:type="dxa"/>
          </w:tcPr>
          <w:p w14:paraId="4662CEA4" w14:textId="73D3C4D3" w:rsidR="002856AE" w:rsidRPr="001E2FB1" w:rsidRDefault="002856AE" w:rsidP="002856AE">
            <w:pPr>
              <w:rPr>
                <w:rFonts w:asciiTheme="minorHAnsi" w:hAnsiTheme="minorHAnsi" w:cstheme="minorHAnsi"/>
              </w:rPr>
            </w:pPr>
            <w:r w:rsidRPr="001E2FB1">
              <w:rPr>
                <w:rFonts w:asciiTheme="minorHAnsi" w:hAnsiTheme="minorHAnsi" w:cstheme="minorHAnsi"/>
              </w:rPr>
              <w:t>4 Stationen entsprechend Spielregeln</w:t>
            </w:r>
            <w:r>
              <w:rPr>
                <w:rFonts w:asciiTheme="minorHAnsi" w:hAnsiTheme="minorHAnsi" w:cstheme="minorHAnsi"/>
              </w:rPr>
              <w:t xml:space="preserve"> - </w:t>
            </w:r>
            <w:r w:rsidRPr="001E2FB1">
              <w:rPr>
                <w:rFonts w:asciiTheme="minorHAnsi" w:hAnsiTheme="minorHAnsi" w:cstheme="minorHAnsi"/>
              </w:rPr>
              <w:t>Spielleitung händigt erste Zettel aus</w:t>
            </w:r>
          </w:p>
        </w:tc>
        <w:tc>
          <w:tcPr>
            <w:tcW w:w="2127" w:type="dxa"/>
          </w:tcPr>
          <w:p w14:paraId="579E40DE" w14:textId="3713D481" w:rsidR="002856AE" w:rsidRPr="001E2FB1" w:rsidRDefault="002856AE" w:rsidP="002856AE">
            <w:pPr>
              <w:rPr>
                <w:rFonts w:asciiTheme="minorHAnsi" w:hAnsiTheme="minorHAnsi" w:cstheme="minorHAnsi"/>
              </w:rPr>
            </w:pPr>
            <w:proofErr w:type="spellStart"/>
            <w:r>
              <w:rPr>
                <w:rFonts w:asciiTheme="minorHAnsi" w:hAnsiTheme="minorHAnsi" w:cstheme="minorHAnsi"/>
              </w:rPr>
              <w:t>Stationenzettel</w:t>
            </w:r>
            <w:proofErr w:type="spellEnd"/>
            <w:r>
              <w:rPr>
                <w:rFonts w:asciiTheme="minorHAnsi" w:hAnsiTheme="minorHAnsi" w:cstheme="minorHAnsi"/>
              </w:rPr>
              <w:t xml:space="preserve"> (je ein andere</w:t>
            </w:r>
            <w:r w:rsidR="00906078">
              <w:rPr>
                <w:rFonts w:asciiTheme="minorHAnsi" w:hAnsiTheme="minorHAnsi" w:cstheme="minorHAnsi"/>
              </w:rPr>
              <w:t xml:space="preserve">r </w:t>
            </w:r>
            <w:r>
              <w:rPr>
                <w:rFonts w:asciiTheme="minorHAnsi" w:hAnsiTheme="minorHAnsi" w:cstheme="minorHAnsi"/>
              </w:rPr>
              <w:t>pro Gruppe)</w:t>
            </w:r>
          </w:p>
        </w:tc>
      </w:tr>
      <w:tr w:rsidR="002856AE" w:rsidRPr="001E2FB1" w14:paraId="729BD835" w14:textId="77777777" w:rsidTr="002856AE">
        <w:tc>
          <w:tcPr>
            <w:tcW w:w="704" w:type="dxa"/>
          </w:tcPr>
          <w:p w14:paraId="37586A9B" w14:textId="75146037" w:rsidR="002856AE" w:rsidRPr="001E2FB1" w:rsidRDefault="002856AE" w:rsidP="00675250">
            <w:pPr>
              <w:jc w:val="both"/>
              <w:rPr>
                <w:rFonts w:asciiTheme="minorHAnsi" w:hAnsiTheme="minorHAnsi" w:cstheme="minorHAnsi"/>
              </w:rPr>
            </w:pPr>
            <w:r>
              <w:rPr>
                <w:rFonts w:asciiTheme="minorHAnsi" w:hAnsiTheme="minorHAnsi" w:cstheme="minorHAnsi"/>
              </w:rPr>
              <w:t>18‘</w:t>
            </w:r>
          </w:p>
        </w:tc>
        <w:tc>
          <w:tcPr>
            <w:tcW w:w="2410" w:type="dxa"/>
          </w:tcPr>
          <w:p w14:paraId="55FE7DDF" w14:textId="77777777" w:rsidR="002856AE" w:rsidRPr="001E2FB1" w:rsidRDefault="002856AE" w:rsidP="00675250">
            <w:pPr>
              <w:pBdr>
                <w:top w:val="nil"/>
                <w:left w:val="nil"/>
                <w:bottom w:val="nil"/>
                <w:right w:val="nil"/>
                <w:between w:val="nil"/>
              </w:pBdr>
              <w:spacing w:after="160" w:line="259" w:lineRule="auto"/>
              <w:jc w:val="both"/>
              <w:rPr>
                <w:rFonts w:asciiTheme="minorHAnsi" w:hAnsiTheme="minorHAnsi" w:cstheme="minorHAnsi"/>
                <w:color w:val="000000"/>
              </w:rPr>
            </w:pPr>
            <w:r w:rsidRPr="001E2FB1">
              <w:rPr>
                <w:rFonts w:asciiTheme="minorHAnsi" w:hAnsiTheme="minorHAnsi" w:cstheme="minorHAnsi"/>
                <w:color w:val="000000"/>
              </w:rPr>
              <w:t>Stationen Runde 1</w:t>
            </w:r>
          </w:p>
        </w:tc>
        <w:tc>
          <w:tcPr>
            <w:tcW w:w="3685" w:type="dxa"/>
          </w:tcPr>
          <w:p w14:paraId="47C59A2B" w14:textId="240D8711" w:rsidR="002856AE" w:rsidRPr="001E2FB1" w:rsidRDefault="002856AE" w:rsidP="00906078">
            <w:pPr>
              <w:jc w:val="both"/>
              <w:rPr>
                <w:rFonts w:asciiTheme="minorHAnsi" w:hAnsiTheme="minorHAnsi" w:cstheme="minorHAnsi"/>
              </w:rPr>
            </w:pPr>
          </w:p>
        </w:tc>
        <w:tc>
          <w:tcPr>
            <w:tcW w:w="2127" w:type="dxa"/>
          </w:tcPr>
          <w:p w14:paraId="02B84781" w14:textId="335BB9D2" w:rsidR="002856AE" w:rsidRPr="001E2FB1" w:rsidRDefault="002856AE" w:rsidP="00675250">
            <w:pPr>
              <w:jc w:val="both"/>
              <w:rPr>
                <w:rFonts w:asciiTheme="minorHAnsi" w:hAnsiTheme="minorHAnsi" w:cstheme="minorHAnsi"/>
              </w:rPr>
            </w:pPr>
            <w:proofErr w:type="spellStart"/>
            <w:r>
              <w:rPr>
                <w:rFonts w:asciiTheme="minorHAnsi" w:hAnsiTheme="minorHAnsi" w:cstheme="minorHAnsi"/>
              </w:rPr>
              <w:t>Stationenzettel</w:t>
            </w:r>
            <w:proofErr w:type="spellEnd"/>
          </w:p>
        </w:tc>
      </w:tr>
      <w:tr w:rsidR="002856AE" w:rsidRPr="001E2FB1" w14:paraId="796FABCA" w14:textId="77777777" w:rsidTr="002856AE">
        <w:tc>
          <w:tcPr>
            <w:tcW w:w="704" w:type="dxa"/>
          </w:tcPr>
          <w:p w14:paraId="5FC259DF" w14:textId="7B343F61" w:rsidR="002856AE" w:rsidRPr="001E2FB1" w:rsidRDefault="002856AE" w:rsidP="00675250">
            <w:pPr>
              <w:jc w:val="both"/>
              <w:rPr>
                <w:rFonts w:asciiTheme="minorHAnsi" w:hAnsiTheme="minorHAnsi" w:cstheme="minorHAnsi"/>
              </w:rPr>
            </w:pPr>
            <w:r>
              <w:rPr>
                <w:rFonts w:asciiTheme="minorHAnsi" w:hAnsiTheme="minorHAnsi" w:cstheme="minorHAnsi"/>
              </w:rPr>
              <w:t>28‘</w:t>
            </w:r>
          </w:p>
        </w:tc>
        <w:tc>
          <w:tcPr>
            <w:tcW w:w="2410" w:type="dxa"/>
          </w:tcPr>
          <w:p w14:paraId="3DFEB114" w14:textId="08C1E245" w:rsidR="002856AE" w:rsidRPr="001E2FB1" w:rsidRDefault="002856AE" w:rsidP="002856AE">
            <w:pPr>
              <w:rPr>
                <w:rFonts w:asciiTheme="minorHAnsi" w:hAnsiTheme="minorHAnsi" w:cstheme="minorHAnsi"/>
              </w:rPr>
            </w:pPr>
            <w:r w:rsidRPr="001E2FB1">
              <w:rPr>
                <w:rFonts w:asciiTheme="minorHAnsi" w:hAnsiTheme="minorHAnsi" w:cstheme="minorHAnsi"/>
              </w:rPr>
              <w:t>Buchstabe</w:t>
            </w:r>
            <w:r>
              <w:rPr>
                <w:rFonts w:asciiTheme="minorHAnsi" w:hAnsiTheme="minorHAnsi" w:cstheme="minorHAnsi"/>
              </w:rPr>
              <w:t xml:space="preserve">n für Lösungswort </w:t>
            </w:r>
            <w:proofErr w:type="spellStart"/>
            <w:r>
              <w:rPr>
                <w:rFonts w:asciiTheme="minorHAnsi" w:hAnsiTheme="minorHAnsi" w:cstheme="minorHAnsi"/>
              </w:rPr>
              <w:t>entspre</w:t>
            </w:r>
            <w:r w:rsidR="00906078">
              <w:rPr>
                <w:rFonts w:asciiTheme="minorHAnsi" w:hAnsiTheme="minorHAnsi" w:cstheme="minorHAnsi"/>
              </w:rPr>
              <w:t>-</w:t>
            </w:r>
            <w:r>
              <w:rPr>
                <w:rFonts w:asciiTheme="minorHAnsi" w:hAnsiTheme="minorHAnsi" w:cstheme="minorHAnsi"/>
              </w:rPr>
              <w:t>chend</w:t>
            </w:r>
            <w:proofErr w:type="spellEnd"/>
            <w:r>
              <w:rPr>
                <w:rFonts w:asciiTheme="minorHAnsi" w:hAnsiTheme="minorHAnsi" w:cstheme="minorHAnsi"/>
              </w:rPr>
              <w:t xml:space="preserve"> der jeweiligen Station</w:t>
            </w:r>
            <w:r w:rsidRPr="001E2FB1">
              <w:rPr>
                <w:rFonts w:asciiTheme="minorHAnsi" w:hAnsiTheme="minorHAnsi" w:cstheme="minorHAnsi"/>
              </w:rPr>
              <w:t xml:space="preserve"> (und ggf. km)</w:t>
            </w:r>
          </w:p>
        </w:tc>
        <w:tc>
          <w:tcPr>
            <w:tcW w:w="3685" w:type="dxa"/>
          </w:tcPr>
          <w:p w14:paraId="6EDC29C6" w14:textId="23414CE8" w:rsidR="002856AE" w:rsidRPr="001E2FB1" w:rsidRDefault="002856AE" w:rsidP="002856AE">
            <w:pPr>
              <w:rPr>
                <w:rFonts w:asciiTheme="minorHAnsi" w:hAnsiTheme="minorHAnsi" w:cstheme="minorHAnsi"/>
              </w:rPr>
            </w:pPr>
            <w:r>
              <w:rPr>
                <w:rFonts w:asciiTheme="minorHAnsi" w:hAnsiTheme="minorHAnsi" w:cstheme="minorHAnsi"/>
              </w:rPr>
              <w:t>TN z</w:t>
            </w:r>
            <w:r w:rsidRPr="001E2FB1">
              <w:rPr>
                <w:rFonts w:asciiTheme="minorHAnsi" w:hAnsiTheme="minorHAnsi" w:cstheme="minorHAnsi"/>
              </w:rPr>
              <w:t>eigen de</w:t>
            </w:r>
            <w:r>
              <w:rPr>
                <w:rFonts w:asciiTheme="minorHAnsi" w:hAnsiTheme="minorHAnsi" w:cstheme="minorHAnsi"/>
              </w:rPr>
              <w:t>n</w:t>
            </w:r>
            <w:r w:rsidRPr="001E2FB1">
              <w:rPr>
                <w:rFonts w:asciiTheme="minorHAnsi" w:hAnsiTheme="minorHAnsi" w:cstheme="minorHAnsi"/>
              </w:rPr>
              <w:t xml:space="preserve"> </w:t>
            </w:r>
            <w:r>
              <w:rPr>
                <w:rFonts w:asciiTheme="minorHAnsi" w:hAnsiTheme="minorHAnsi" w:cstheme="minorHAnsi"/>
              </w:rPr>
              <w:t xml:space="preserve">ausgefüllten </w:t>
            </w:r>
            <w:proofErr w:type="spellStart"/>
            <w:r w:rsidRPr="001E2FB1">
              <w:rPr>
                <w:rFonts w:asciiTheme="minorHAnsi" w:hAnsiTheme="minorHAnsi" w:cstheme="minorHAnsi"/>
              </w:rPr>
              <w:t>Station</w:t>
            </w:r>
            <w:r>
              <w:rPr>
                <w:rFonts w:asciiTheme="minorHAnsi" w:hAnsiTheme="minorHAnsi" w:cstheme="minorHAnsi"/>
              </w:rPr>
              <w:t>enzettel</w:t>
            </w:r>
            <w:proofErr w:type="spellEnd"/>
            <w:r w:rsidRPr="001E2FB1">
              <w:rPr>
                <w:rFonts w:asciiTheme="minorHAnsi" w:hAnsiTheme="minorHAnsi" w:cstheme="minorHAnsi"/>
              </w:rPr>
              <w:t xml:space="preserve">, </w:t>
            </w:r>
            <w:r>
              <w:rPr>
                <w:rFonts w:asciiTheme="minorHAnsi" w:hAnsiTheme="minorHAnsi" w:cstheme="minorHAnsi"/>
              </w:rPr>
              <w:t>Spielleitung händigt</w:t>
            </w:r>
            <w:r w:rsidRPr="001E2FB1">
              <w:rPr>
                <w:rFonts w:asciiTheme="minorHAnsi" w:hAnsiTheme="minorHAnsi" w:cstheme="minorHAnsi"/>
              </w:rPr>
              <w:t xml:space="preserve"> Buchstaben</w:t>
            </w:r>
            <w:r>
              <w:rPr>
                <w:rFonts w:asciiTheme="minorHAnsi" w:hAnsiTheme="minorHAnsi" w:cstheme="minorHAnsi"/>
              </w:rPr>
              <w:t xml:space="preserve"> für Lösungswort aus, ggfs. Schätzen der Kilometer</w:t>
            </w:r>
          </w:p>
        </w:tc>
        <w:tc>
          <w:tcPr>
            <w:tcW w:w="2127" w:type="dxa"/>
          </w:tcPr>
          <w:p w14:paraId="0F3B8526" w14:textId="77777777" w:rsidR="002856AE" w:rsidRPr="001E2FB1" w:rsidRDefault="002856AE" w:rsidP="00675250">
            <w:pPr>
              <w:jc w:val="both"/>
              <w:rPr>
                <w:rFonts w:asciiTheme="minorHAnsi" w:hAnsiTheme="minorHAnsi" w:cstheme="minorHAnsi"/>
              </w:rPr>
            </w:pPr>
            <w:r>
              <w:rPr>
                <w:rFonts w:asciiTheme="minorHAnsi" w:hAnsiTheme="minorHAnsi" w:cstheme="minorHAnsi"/>
              </w:rPr>
              <w:t xml:space="preserve">Leitfragenkarte, </w:t>
            </w:r>
            <w:proofErr w:type="spellStart"/>
            <w:r>
              <w:rPr>
                <w:rFonts w:asciiTheme="minorHAnsi" w:hAnsiTheme="minorHAnsi" w:cstheme="minorHAnsi"/>
              </w:rPr>
              <w:t>Stationenzettel</w:t>
            </w:r>
            <w:proofErr w:type="spellEnd"/>
          </w:p>
        </w:tc>
      </w:tr>
      <w:tr w:rsidR="002856AE" w:rsidRPr="001E2FB1" w14:paraId="6F409F2A" w14:textId="77777777" w:rsidTr="002856AE">
        <w:tc>
          <w:tcPr>
            <w:tcW w:w="704" w:type="dxa"/>
          </w:tcPr>
          <w:p w14:paraId="4C1E4BEF" w14:textId="29863344" w:rsidR="002856AE" w:rsidRPr="001E2FB1" w:rsidRDefault="002856AE" w:rsidP="00675250">
            <w:pPr>
              <w:jc w:val="both"/>
              <w:rPr>
                <w:rFonts w:asciiTheme="minorHAnsi" w:hAnsiTheme="minorHAnsi" w:cstheme="minorHAnsi"/>
              </w:rPr>
            </w:pPr>
            <w:r w:rsidRPr="001E2FB1">
              <w:rPr>
                <w:rFonts w:asciiTheme="minorHAnsi" w:hAnsiTheme="minorHAnsi" w:cstheme="minorHAnsi"/>
              </w:rPr>
              <w:t>3</w:t>
            </w:r>
            <w:r>
              <w:rPr>
                <w:rFonts w:asciiTheme="minorHAnsi" w:hAnsiTheme="minorHAnsi" w:cstheme="minorHAnsi"/>
              </w:rPr>
              <w:t>0‘</w:t>
            </w:r>
          </w:p>
        </w:tc>
        <w:tc>
          <w:tcPr>
            <w:tcW w:w="2410" w:type="dxa"/>
          </w:tcPr>
          <w:p w14:paraId="4153EADD" w14:textId="77777777" w:rsidR="002856AE" w:rsidRPr="001E2FB1" w:rsidRDefault="002856AE" w:rsidP="00675250">
            <w:pPr>
              <w:spacing w:after="160" w:line="259" w:lineRule="auto"/>
              <w:jc w:val="both"/>
              <w:rPr>
                <w:rFonts w:asciiTheme="minorHAnsi" w:hAnsiTheme="minorHAnsi" w:cstheme="minorHAnsi"/>
                <w:color w:val="000000"/>
              </w:rPr>
            </w:pPr>
            <w:r w:rsidRPr="001E2FB1">
              <w:rPr>
                <w:rFonts w:asciiTheme="minorHAnsi" w:hAnsiTheme="minorHAnsi" w:cstheme="minorHAnsi"/>
              </w:rPr>
              <w:t>Stationen Runde 2</w:t>
            </w:r>
          </w:p>
        </w:tc>
        <w:tc>
          <w:tcPr>
            <w:tcW w:w="3685" w:type="dxa"/>
          </w:tcPr>
          <w:p w14:paraId="4B65EE5C" w14:textId="77777777" w:rsidR="002856AE" w:rsidRPr="001E2FB1" w:rsidRDefault="002856AE" w:rsidP="00675250">
            <w:pPr>
              <w:jc w:val="both"/>
              <w:rPr>
                <w:rFonts w:asciiTheme="minorHAnsi" w:hAnsiTheme="minorHAnsi" w:cstheme="minorHAnsi"/>
              </w:rPr>
            </w:pPr>
          </w:p>
        </w:tc>
        <w:tc>
          <w:tcPr>
            <w:tcW w:w="2127" w:type="dxa"/>
          </w:tcPr>
          <w:p w14:paraId="2076239A" w14:textId="2CD67616" w:rsidR="002856AE" w:rsidRPr="001E2FB1" w:rsidRDefault="002856AE" w:rsidP="00675250">
            <w:pPr>
              <w:jc w:val="both"/>
              <w:rPr>
                <w:rFonts w:asciiTheme="minorHAnsi" w:hAnsiTheme="minorHAnsi" w:cstheme="minorHAnsi"/>
              </w:rPr>
            </w:pPr>
            <w:proofErr w:type="spellStart"/>
            <w:r>
              <w:rPr>
                <w:rFonts w:asciiTheme="minorHAnsi" w:hAnsiTheme="minorHAnsi" w:cstheme="minorHAnsi"/>
              </w:rPr>
              <w:t>Stationenzettel</w:t>
            </w:r>
            <w:proofErr w:type="spellEnd"/>
          </w:p>
        </w:tc>
      </w:tr>
      <w:tr w:rsidR="00906078" w:rsidRPr="001E2FB1" w14:paraId="2C32950D" w14:textId="77777777" w:rsidTr="002856AE">
        <w:tc>
          <w:tcPr>
            <w:tcW w:w="704" w:type="dxa"/>
          </w:tcPr>
          <w:p w14:paraId="1D26EE65" w14:textId="16A9F503" w:rsidR="00906078" w:rsidRPr="001E2FB1" w:rsidRDefault="00906078" w:rsidP="00906078">
            <w:pPr>
              <w:jc w:val="both"/>
              <w:rPr>
                <w:rFonts w:asciiTheme="minorHAnsi" w:hAnsiTheme="minorHAnsi" w:cstheme="minorHAnsi"/>
              </w:rPr>
            </w:pPr>
            <w:r w:rsidRPr="001E2FB1">
              <w:rPr>
                <w:rFonts w:asciiTheme="minorHAnsi" w:hAnsiTheme="minorHAnsi" w:cstheme="minorHAnsi"/>
              </w:rPr>
              <w:t>4</w:t>
            </w:r>
            <w:r>
              <w:rPr>
                <w:rFonts w:asciiTheme="minorHAnsi" w:hAnsiTheme="minorHAnsi" w:cstheme="minorHAnsi"/>
              </w:rPr>
              <w:t>0‘</w:t>
            </w:r>
          </w:p>
        </w:tc>
        <w:tc>
          <w:tcPr>
            <w:tcW w:w="2410" w:type="dxa"/>
          </w:tcPr>
          <w:p w14:paraId="79944DF6" w14:textId="4436B39E" w:rsidR="00906078" w:rsidRPr="001E2FB1" w:rsidRDefault="00906078" w:rsidP="00906078">
            <w:pPr>
              <w:rPr>
                <w:rFonts w:asciiTheme="minorHAnsi" w:hAnsiTheme="minorHAnsi" w:cstheme="minorHAnsi"/>
              </w:rPr>
            </w:pPr>
            <w:r w:rsidRPr="001E2FB1">
              <w:rPr>
                <w:rFonts w:asciiTheme="minorHAnsi" w:hAnsiTheme="minorHAnsi" w:cstheme="minorHAnsi"/>
              </w:rPr>
              <w:t>Buchstabe</w:t>
            </w:r>
            <w:r>
              <w:rPr>
                <w:rFonts w:asciiTheme="minorHAnsi" w:hAnsiTheme="minorHAnsi" w:cstheme="minorHAnsi"/>
              </w:rPr>
              <w:t xml:space="preserve">n für Lösungswort </w:t>
            </w:r>
            <w:proofErr w:type="spellStart"/>
            <w:r>
              <w:rPr>
                <w:rFonts w:asciiTheme="minorHAnsi" w:hAnsiTheme="minorHAnsi" w:cstheme="minorHAnsi"/>
              </w:rPr>
              <w:t>entspre-chend</w:t>
            </w:r>
            <w:proofErr w:type="spellEnd"/>
            <w:r>
              <w:rPr>
                <w:rFonts w:asciiTheme="minorHAnsi" w:hAnsiTheme="minorHAnsi" w:cstheme="minorHAnsi"/>
              </w:rPr>
              <w:t xml:space="preserve"> der jeweiligen Station</w:t>
            </w:r>
            <w:r w:rsidRPr="001E2FB1">
              <w:rPr>
                <w:rFonts w:asciiTheme="minorHAnsi" w:hAnsiTheme="minorHAnsi" w:cstheme="minorHAnsi"/>
              </w:rPr>
              <w:t xml:space="preserve"> (und ggf. km)</w:t>
            </w:r>
          </w:p>
        </w:tc>
        <w:tc>
          <w:tcPr>
            <w:tcW w:w="3685" w:type="dxa"/>
          </w:tcPr>
          <w:p w14:paraId="497FDC30" w14:textId="3FF44B42" w:rsidR="00906078" w:rsidRPr="001E2FB1" w:rsidRDefault="00906078" w:rsidP="00906078">
            <w:pPr>
              <w:rPr>
                <w:rFonts w:asciiTheme="minorHAnsi" w:hAnsiTheme="minorHAnsi" w:cstheme="minorHAnsi"/>
              </w:rPr>
            </w:pPr>
            <w:r>
              <w:rPr>
                <w:rFonts w:asciiTheme="minorHAnsi" w:hAnsiTheme="minorHAnsi" w:cstheme="minorHAnsi"/>
              </w:rPr>
              <w:t>TN z</w:t>
            </w:r>
            <w:r w:rsidRPr="001E2FB1">
              <w:rPr>
                <w:rFonts w:asciiTheme="minorHAnsi" w:hAnsiTheme="minorHAnsi" w:cstheme="minorHAnsi"/>
              </w:rPr>
              <w:t>eigen de</w:t>
            </w:r>
            <w:r>
              <w:rPr>
                <w:rFonts w:asciiTheme="minorHAnsi" w:hAnsiTheme="minorHAnsi" w:cstheme="minorHAnsi"/>
              </w:rPr>
              <w:t>n</w:t>
            </w:r>
            <w:r w:rsidRPr="001E2FB1">
              <w:rPr>
                <w:rFonts w:asciiTheme="minorHAnsi" w:hAnsiTheme="minorHAnsi" w:cstheme="minorHAnsi"/>
              </w:rPr>
              <w:t xml:space="preserve"> </w:t>
            </w:r>
            <w:r>
              <w:rPr>
                <w:rFonts w:asciiTheme="minorHAnsi" w:hAnsiTheme="minorHAnsi" w:cstheme="minorHAnsi"/>
              </w:rPr>
              <w:t xml:space="preserve">ausgefüllten </w:t>
            </w:r>
            <w:proofErr w:type="spellStart"/>
            <w:r w:rsidRPr="001E2FB1">
              <w:rPr>
                <w:rFonts w:asciiTheme="minorHAnsi" w:hAnsiTheme="minorHAnsi" w:cstheme="minorHAnsi"/>
              </w:rPr>
              <w:t>Station</w:t>
            </w:r>
            <w:r>
              <w:rPr>
                <w:rFonts w:asciiTheme="minorHAnsi" w:hAnsiTheme="minorHAnsi" w:cstheme="minorHAnsi"/>
              </w:rPr>
              <w:t>enzettel</w:t>
            </w:r>
            <w:proofErr w:type="spellEnd"/>
            <w:r w:rsidRPr="001E2FB1">
              <w:rPr>
                <w:rFonts w:asciiTheme="minorHAnsi" w:hAnsiTheme="minorHAnsi" w:cstheme="minorHAnsi"/>
              </w:rPr>
              <w:t xml:space="preserve">, </w:t>
            </w:r>
            <w:r>
              <w:rPr>
                <w:rFonts w:asciiTheme="minorHAnsi" w:hAnsiTheme="minorHAnsi" w:cstheme="minorHAnsi"/>
              </w:rPr>
              <w:t>Spielleitung händigt</w:t>
            </w:r>
            <w:r w:rsidRPr="001E2FB1">
              <w:rPr>
                <w:rFonts w:asciiTheme="minorHAnsi" w:hAnsiTheme="minorHAnsi" w:cstheme="minorHAnsi"/>
              </w:rPr>
              <w:t xml:space="preserve"> Buchstaben</w:t>
            </w:r>
            <w:r>
              <w:rPr>
                <w:rFonts w:asciiTheme="minorHAnsi" w:hAnsiTheme="minorHAnsi" w:cstheme="minorHAnsi"/>
              </w:rPr>
              <w:t xml:space="preserve"> für Lösungswort aus, ggfs. Schätzen der Kilometer</w:t>
            </w:r>
          </w:p>
        </w:tc>
        <w:tc>
          <w:tcPr>
            <w:tcW w:w="2127" w:type="dxa"/>
          </w:tcPr>
          <w:p w14:paraId="492F0729" w14:textId="77777777" w:rsidR="00906078" w:rsidRPr="001E2FB1" w:rsidRDefault="00906078" w:rsidP="00906078">
            <w:pPr>
              <w:jc w:val="both"/>
              <w:rPr>
                <w:rFonts w:asciiTheme="minorHAnsi" w:hAnsiTheme="minorHAnsi" w:cstheme="minorHAnsi"/>
              </w:rPr>
            </w:pPr>
            <w:r>
              <w:rPr>
                <w:rFonts w:asciiTheme="minorHAnsi" w:hAnsiTheme="minorHAnsi" w:cstheme="minorHAnsi"/>
              </w:rPr>
              <w:t xml:space="preserve">Leitfragenkarte, </w:t>
            </w:r>
            <w:proofErr w:type="spellStart"/>
            <w:r>
              <w:rPr>
                <w:rFonts w:asciiTheme="minorHAnsi" w:hAnsiTheme="minorHAnsi" w:cstheme="minorHAnsi"/>
              </w:rPr>
              <w:t>Stationenzettel</w:t>
            </w:r>
            <w:proofErr w:type="spellEnd"/>
          </w:p>
        </w:tc>
      </w:tr>
      <w:tr w:rsidR="00906078" w:rsidRPr="001E2FB1" w14:paraId="2F625126" w14:textId="77777777" w:rsidTr="002856AE">
        <w:tc>
          <w:tcPr>
            <w:tcW w:w="704" w:type="dxa"/>
          </w:tcPr>
          <w:p w14:paraId="2B8CCF71" w14:textId="44A6E286" w:rsidR="00906078" w:rsidRPr="001E2FB1" w:rsidRDefault="00906078" w:rsidP="00906078">
            <w:pPr>
              <w:jc w:val="both"/>
              <w:rPr>
                <w:rFonts w:asciiTheme="minorHAnsi" w:hAnsiTheme="minorHAnsi" w:cstheme="minorHAnsi"/>
              </w:rPr>
            </w:pPr>
            <w:r w:rsidRPr="001E2FB1">
              <w:rPr>
                <w:rFonts w:asciiTheme="minorHAnsi" w:hAnsiTheme="minorHAnsi" w:cstheme="minorHAnsi"/>
              </w:rPr>
              <w:t>4</w:t>
            </w:r>
            <w:r>
              <w:rPr>
                <w:rFonts w:asciiTheme="minorHAnsi" w:hAnsiTheme="minorHAnsi" w:cstheme="minorHAnsi"/>
              </w:rPr>
              <w:t>2‘</w:t>
            </w:r>
          </w:p>
        </w:tc>
        <w:tc>
          <w:tcPr>
            <w:tcW w:w="2410" w:type="dxa"/>
          </w:tcPr>
          <w:p w14:paraId="53FEF2F9" w14:textId="77777777" w:rsidR="00906078" w:rsidRPr="001E2FB1" w:rsidRDefault="00906078" w:rsidP="00906078">
            <w:pPr>
              <w:spacing w:after="160" w:line="259" w:lineRule="auto"/>
              <w:jc w:val="both"/>
              <w:rPr>
                <w:rFonts w:asciiTheme="minorHAnsi" w:hAnsiTheme="minorHAnsi" w:cstheme="minorHAnsi"/>
                <w:color w:val="000000"/>
              </w:rPr>
            </w:pPr>
            <w:r w:rsidRPr="001E2FB1">
              <w:rPr>
                <w:rFonts w:asciiTheme="minorHAnsi" w:hAnsiTheme="minorHAnsi" w:cstheme="minorHAnsi"/>
              </w:rPr>
              <w:t>Stationen Runde 3</w:t>
            </w:r>
          </w:p>
        </w:tc>
        <w:tc>
          <w:tcPr>
            <w:tcW w:w="3685" w:type="dxa"/>
          </w:tcPr>
          <w:p w14:paraId="7364FF12" w14:textId="77777777" w:rsidR="00906078" w:rsidRPr="001E2FB1" w:rsidRDefault="00906078" w:rsidP="00906078">
            <w:pPr>
              <w:jc w:val="both"/>
              <w:rPr>
                <w:rFonts w:asciiTheme="minorHAnsi" w:hAnsiTheme="minorHAnsi" w:cstheme="minorHAnsi"/>
              </w:rPr>
            </w:pPr>
          </w:p>
        </w:tc>
        <w:tc>
          <w:tcPr>
            <w:tcW w:w="2127" w:type="dxa"/>
          </w:tcPr>
          <w:p w14:paraId="049A52AC" w14:textId="409024DA" w:rsidR="00906078" w:rsidRPr="001E2FB1" w:rsidRDefault="00906078" w:rsidP="00906078">
            <w:pPr>
              <w:jc w:val="both"/>
              <w:rPr>
                <w:rFonts w:asciiTheme="minorHAnsi" w:hAnsiTheme="minorHAnsi" w:cstheme="minorHAnsi"/>
              </w:rPr>
            </w:pPr>
            <w:proofErr w:type="spellStart"/>
            <w:r>
              <w:rPr>
                <w:rFonts w:asciiTheme="minorHAnsi" w:hAnsiTheme="minorHAnsi" w:cstheme="minorHAnsi"/>
              </w:rPr>
              <w:t>Stationenzettel</w:t>
            </w:r>
            <w:proofErr w:type="spellEnd"/>
          </w:p>
        </w:tc>
      </w:tr>
      <w:tr w:rsidR="00906078" w:rsidRPr="001E2FB1" w14:paraId="58E803D5" w14:textId="77777777" w:rsidTr="00675250">
        <w:tc>
          <w:tcPr>
            <w:tcW w:w="704" w:type="dxa"/>
          </w:tcPr>
          <w:p w14:paraId="41842D53" w14:textId="74FE32FC" w:rsidR="00906078" w:rsidRPr="001E2FB1" w:rsidRDefault="00906078" w:rsidP="00675250">
            <w:pPr>
              <w:jc w:val="both"/>
              <w:rPr>
                <w:rFonts w:asciiTheme="minorHAnsi" w:hAnsiTheme="minorHAnsi" w:cstheme="minorHAnsi"/>
              </w:rPr>
            </w:pPr>
            <w:r>
              <w:rPr>
                <w:rFonts w:asciiTheme="minorHAnsi" w:hAnsiTheme="minorHAnsi" w:cstheme="minorHAnsi"/>
              </w:rPr>
              <w:t>52‘</w:t>
            </w:r>
          </w:p>
        </w:tc>
        <w:tc>
          <w:tcPr>
            <w:tcW w:w="2410" w:type="dxa"/>
          </w:tcPr>
          <w:p w14:paraId="06CB94AF" w14:textId="77777777" w:rsidR="00906078" w:rsidRPr="001E2FB1" w:rsidRDefault="00906078" w:rsidP="00675250">
            <w:pPr>
              <w:rPr>
                <w:rFonts w:asciiTheme="minorHAnsi" w:hAnsiTheme="minorHAnsi" w:cstheme="minorHAnsi"/>
              </w:rPr>
            </w:pPr>
            <w:r w:rsidRPr="001E2FB1">
              <w:rPr>
                <w:rFonts w:asciiTheme="minorHAnsi" w:hAnsiTheme="minorHAnsi" w:cstheme="minorHAnsi"/>
              </w:rPr>
              <w:t>Buchstabe</w:t>
            </w:r>
            <w:r>
              <w:rPr>
                <w:rFonts w:asciiTheme="minorHAnsi" w:hAnsiTheme="minorHAnsi" w:cstheme="minorHAnsi"/>
              </w:rPr>
              <w:t xml:space="preserve">n für Lösungswort </w:t>
            </w:r>
            <w:proofErr w:type="spellStart"/>
            <w:r>
              <w:rPr>
                <w:rFonts w:asciiTheme="minorHAnsi" w:hAnsiTheme="minorHAnsi" w:cstheme="minorHAnsi"/>
              </w:rPr>
              <w:t>entspre-chend</w:t>
            </w:r>
            <w:proofErr w:type="spellEnd"/>
            <w:r>
              <w:rPr>
                <w:rFonts w:asciiTheme="minorHAnsi" w:hAnsiTheme="minorHAnsi" w:cstheme="minorHAnsi"/>
              </w:rPr>
              <w:t xml:space="preserve"> der jeweiligen Station</w:t>
            </w:r>
            <w:r w:rsidRPr="001E2FB1">
              <w:rPr>
                <w:rFonts w:asciiTheme="minorHAnsi" w:hAnsiTheme="minorHAnsi" w:cstheme="minorHAnsi"/>
              </w:rPr>
              <w:t xml:space="preserve"> (und ggf. km)</w:t>
            </w:r>
          </w:p>
        </w:tc>
        <w:tc>
          <w:tcPr>
            <w:tcW w:w="3685" w:type="dxa"/>
          </w:tcPr>
          <w:p w14:paraId="4B13B4A5" w14:textId="77777777" w:rsidR="00906078" w:rsidRPr="001E2FB1" w:rsidRDefault="00906078" w:rsidP="00675250">
            <w:pPr>
              <w:rPr>
                <w:rFonts w:asciiTheme="minorHAnsi" w:hAnsiTheme="minorHAnsi" w:cstheme="minorHAnsi"/>
              </w:rPr>
            </w:pPr>
            <w:r>
              <w:rPr>
                <w:rFonts w:asciiTheme="minorHAnsi" w:hAnsiTheme="minorHAnsi" w:cstheme="minorHAnsi"/>
              </w:rPr>
              <w:t>TN z</w:t>
            </w:r>
            <w:r w:rsidRPr="001E2FB1">
              <w:rPr>
                <w:rFonts w:asciiTheme="minorHAnsi" w:hAnsiTheme="minorHAnsi" w:cstheme="minorHAnsi"/>
              </w:rPr>
              <w:t>eigen de</w:t>
            </w:r>
            <w:r>
              <w:rPr>
                <w:rFonts w:asciiTheme="minorHAnsi" w:hAnsiTheme="minorHAnsi" w:cstheme="minorHAnsi"/>
              </w:rPr>
              <w:t>n</w:t>
            </w:r>
            <w:r w:rsidRPr="001E2FB1">
              <w:rPr>
                <w:rFonts w:asciiTheme="minorHAnsi" w:hAnsiTheme="minorHAnsi" w:cstheme="minorHAnsi"/>
              </w:rPr>
              <w:t xml:space="preserve"> </w:t>
            </w:r>
            <w:r>
              <w:rPr>
                <w:rFonts w:asciiTheme="minorHAnsi" w:hAnsiTheme="minorHAnsi" w:cstheme="minorHAnsi"/>
              </w:rPr>
              <w:t xml:space="preserve">ausgefüllten </w:t>
            </w:r>
            <w:proofErr w:type="spellStart"/>
            <w:r w:rsidRPr="001E2FB1">
              <w:rPr>
                <w:rFonts w:asciiTheme="minorHAnsi" w:hAnsiTheme="minorHAnsi" w:cstheme="minorHAnsi"/>
              </w:rPr>
              <w:t>Station</w:t>
            </w:r>
            <w:r>
              <w:rPr>
                <w:rFonts w:asciiTheme="minorHAnsi" w:hAnsiTheme="minorHAnsi" w:cstheme="minorHAnsi"/>
              </w:rPr>
              <w:t>enzettel</w:t>
            </w:r>
            <w:proofErr w:type="spellEnd"/>
            <w:r w:rsidRPr="001E2FB1">
              <w:rPr>
                <w:rFonts w:asciiTheme="minorHAnsi" w:hAnsiTheme="minorHAnsi" w:cstheme="minorHAnsi"/>
              </w:rPr>
              <w:t xml:space="preserve">, </w:t>
            </w:r>
            <w:r>
              <w:rPr>
                <w:rFonts w:asciiTheme="minorHAnsi" w:hAnsiTheme="minorHAnsi" w:cstheme="minorHAnsi"/>
              </w:rPr>
              <w:t>Spielleitung händigt</w:t>
            </w:r>
            <w:r w:rsidRPr="001E2FB1">
              <w:rPr>
                <w:rFonts w:asciiTheme="minorHAnsi" w:hAnsiTheme="minorHAnsi" w:cstheme="minorHAnsi"/>
              </w:rPr>
              <w:t xml:space="preserve"> Buchstaben</w:t>
            </w:r>
            <w:r>
              <w:rPr>
                <w:rFonts w:asciiTheme="minorHAnsi" w:hAnsiTheme="minorHAnsi" w:cstheme="minorHAnsi"/>
              </w:rPr>
              <w:t xml:space="preserve"> für Lösungswort aus, ggfs. Schätzen der Kilometer</w:t>
            </w:r>
          </w:p>
        </w:tc>
        <w:tc>
          <w:tcPr>
            <w:tcW w:w="2127" w:type="dxa"/>
          </w:tcPr>
          <w:p w14:paraId="4E060B30" w14:textId="77777777" w:rsidR="00906078" w:rsidRPr="001E2FB1" w:rsidRDefault="00906078" w:rsidP="00675250">
            <w:pPr>
              <w:jc w:val="both"/>
              <w:rPr>
                <w:rFonts w:asciiTheme="minorHAnsi" w:hAnsiTheme="minorHAnsi" w:cstheme="minorHAnsi"/>
              </w:rPr>
            </w:pPr>
            <w:r>
              <w:rPr>
                <w:rFonts w:asciiTheme="minorHAnsi" w:hAnsiTheme="minorHAnsi" w:cstheme="minorHAnsi"/>
              </w:rPr>
              <w:t xml:space="preserve">Leitfragenkarte, </w:t>
            </w:r>
            <w:proofErr w:type="spellStart"/>
            <w:r>
              <w:rPr>
                <w:rFonts w:asciiTheme="minorHAnsi" w:hAnsiTheme="minorHAnsi" w:cstheme="minorHAnsi"/>
              </w:rPr>
              <w:t>Stationenzettel</w:t>
            </w:r>
            <w:proofErr w:type="spellEnd"/>
          </w:p>
        </w:tc>
      </w:tr>
      <w:tr w:rsidR="00906078" w:rsidRPr="001E2FB1" w14:paraId="259A4987" w14:textId="77777777" w:rsidTr="00675250">
        <w:tc>
          <w:tcPr>
            <w:tcW w:w="704" w:type="dxa"/>
          </w:tcPr>
          <w:p w14:paraId="497FCA92" w14:textId="72ED4E8F" w:rsidR="00906078" w:rsidRPr="001E2FB1" w:rsidRDefault="00906078" w:rsidP="00675250">
            <w:pPr>
              <w:jc w:val="both"/>
              <w:rPr>
                <w:rFonts w:asciiTheme="minorHAnsi" w:hAnsiTheme="minorHAnsi" w:cstheme="minorHAnsi"/>
              </w:rPr>
            </w:pPr>
            <w:r>
              <w:rPr>
                <w:rFonts w:asciiTheme="minorHAnsi" w:hAnsiTheme="minorHAnsi" w:cstheme="minorHAnsi"/>
              </w:rPr>
              <w:t>54‘</w:t>
            </w:r>
          </w:p>
        </w:tc>
        <w:tc>
          <w:tcPr>
            <w:tcW w:w="2410" w:type="dxa"/>
          </w:tcPr>
          <w:p w14:paraId="468B30A9" w14:textId="4022E885" w:rsidR="00906078" w:rsidRPr="001E2FB1" w:rsidRDefault="00906078" w:rsidP="00675250">
            <w:pPr>
              <w:spacing w:after="160" w:line="259" w:lineRule="auto"/>
              <w:jc w:val="both"/>
              <w:rPr>
                <w:rFonts w:asciiTheme="minorHAnsi" w:hAnsiTheme="minorHAnsi" w:cstheme="minorHAnsi"/>
                <w:color w:val="000000"/>
              </w:rPr>
            </w:pPr>
            <w:r w:rsidRPr="001E2FB1">
              <w:rPr>
                <w:rFonts w:asciiTheme="minorHAnsi" w:hAnsiTheme="minorHAnsi" w:cstheme="minorHAnsi"/>
              </w:rPr>
              <w:t xml:space="preserve">Stationen Runde </w:t>
            </w:r>
            <w:r>
              <w:rPr>
                <w:rFonts w:asciiTheme="minorHAnsi" w:hAnsiTheme="minorHAnsi" w:cstheme="minorHAnsi"/>
              </w:rPr>
              <w:t>4</w:t>
            </w:r>
          </w:p>
        </w:tc>
        <w:tc>
          <w:tcPr>
            <w:tcW w:w="3685" w:type="dxa"/>
          </w:tcPr>
          <w:p w14:paraId="64D69344" w14:textId="77777777" w:rsidR="00906078" w:rsidRPr="001E2FB1" w:rsidRDefault="00906078" w:rsidP="00675250">
            <w:pPr>
              <w:jc w:val="both"/>
              <w:rPr>
                <w:rFonts w:asciiTheme="minorHAnsi" w:hAnsiTheme="minorHAnsi" w:cstheme="minorHAnsi"/>
              </w:rPr>
            </w:pPr>
          </w:p>
        </w:tc>
        <w:tc>
          <w:tcPr>
            <w:tcW w:w="2127" w:type="dxa"/>
          </w:tcPr>
          <w:p w14:paraId="16DC89AC" w14:textId="77777777" w:rsidR="00906078" w:rsidRPr="001E2FB1" w:rsidRDefault="00906078" w:rsidP="00675250">
            <w:pPr>
              <w:jc w:val="both"/>
              <w:rPr>
                <w:rFonts w:asciiTheme="minorHAnsi" w:hAnsiTheme="minorHAnsi" w:cstheme="minorHAnsi"/>
              </w:rPr>
            </w:pPr>
            <w:proofErr w:type="spellStart"/>
            <w:r>
              <w:rPr>
                <w:rFonts w:asciiTheme="minorHAnsi" w:hAnsiTheme="minorHAnsi" w:cstheme="minorHAnsi"/>
              </w:rPr>
              <w:t>Stationenzettel</w:t>
            </w:r>
            <w:proofErr w:type="spellEnd"/>
          </w:p>
        </w:tc>
      </w:tr>
      <w:tr w:rsidR="00906078" w:rsidRPr="001E2FB1" w14:paraId="2CA08C50" w14:textId="77777777" w:rsidTr="00675250">
        <w:tc>
          <w:tcPr>
            <w:tcW w:w="704" w:type="dxa"/>
          </w:tcPr>
          <w:p w14:paraId="417B24D5" w14:textId="3346E420" w:rsidR="00906078" w:rsidRPr="001E2FB1" w:rsidRDefault="00906078" w:rsidP="00675250">
            <w:pPr>
              <w:jc w:val="both"/>
              <w:rPr>
                <w:rFonts w:asciiTheme="minorHAnsi" w:hAnsiTheme="minorHAnsi" w:cstheme="minorHAnsi"/>
              </w:rPr>
            </w:pPr>
            <w:r>
              <w:rPr>
                <w:rFonts w:asciiTheme="minorHAnsi" w:hAnsiTheme="minorHAnsi" w:cstheme="minorHAnsi"/>
              </w:rPr>
              <w:t>56‘</w:t>
            </w:r>
          </w:p>
        </w:tc>
        <w:tc>
          <w:tcPr>
            <w:tcW w:w="2410" w:type="dxa"/>
          </w:tcPr>
          <w:p w14:paraId="2C40D446" w14:textId="77777777" w:rsidR="00906078" w:rsidRPr="001E2FB1" w:rsidRDefault="00906078" w:rsidP="00675250">
            <w:pPr>
              <w:rPr>
                <w:rFonts w:asciiTheme="minorHAnsi" w:hAnsiTheme="minorHAnsi" w:cstheme="minorHAnsi"/>
              </w:rPr>
            </w:pPr>
            <w:r w:rsidRPr="001E2FB1">
              <w:rPr>
                <w:rFonts w:asciiTheme="minorHAnsi" w:hAnsiTheme="minorHAnsi" w:cstheme="minorHAnsi"/>
              </w:rPr>
              <w:t>Buchstabe</w:t>
            </w:r>
            <w:r>
              <w:rPr>
                <w:rFonts w:asciiTheme="minorHAnsi" w:hAnsiTheme="minorHAnsi" w:cstheme="minorHAnsi"/>
              </w:rPr>
              <w:t xml:space="preserve">n für Lösungswort </w:t>
            </w:r>
            <w:proofErr w:type="spellStart"/>
            <w:r>
              <w:rPr>
                <w:rFonts w:asciiTheme="minorHAnsi" w:hAnsiTheme="minorHAnsi" w:cstheme="minorHAnsi"/>
              </w:rPr>
              <w:t>entspre-chend</w:t>
            </w:r>
            <w:proofErr w:type="spellEnd"/>
            <w:r>
              <w:rPr>
                <w:rFonts w:asciiTheme="minorHAnsi" w:hAnsiTheme="minorHAnsi" w:cstheme="minorHAnsi"/>
              </w:rPr>
              <w:t xml:space="preserve"> der jeweiligen Station</w:t>
            </w:r>
            <w:r w:rsidRPr="001E2FB1">
              <w:rPr>
                <w:rFonts w:asciiTheme="minorHAnsi" w:hAnsiTheme="minorHAnsi" w:cstheme="minorHAnsi"/>
              </w:rPr>
              <w:t xml:space="preserve"> (und ggf. km)</w:t>
            </w:r>
          </w:p>
        </w:tc>
        <w:tc>
          <w:tcPr>
            <w:tcW w:w="3685" w:type="dxa"/>
          </w:tcPr>
          <w:p w14:paraId="4E1C538D" w14:textId="77777777" w:rsidR="00906078" w:rsidRPr="001E2FB1" w:rsidRDefault="00906078" w:rsidP="00675250">
            <w:pPr>
              <w:rPr>
                <w:rFonts w:asciiTheme="minorHAnsi" w:hAnsiTheme="minorHAnsi" w:cstheme="minorHAnsi"/>
              </w:rPr>
            </w:pPr>
            <w:r>
              <w:rPr>
                <w:rFonts w:asciiTheme="minorHAnsi" w:hAnsiTheme="minorHAnsi" w:cstheme="minorHAnsi"/>
              </w:rPr>
              <w:t>TN z</w:t>
            </w:r>
            <w:r w:rsidRPr="001E2FB1">
              <w:rPr>
                <w:rFonts w:asciiTheme="minorHAnsi" w:hAnsiTheme="minorHAnsi" w:cstheme="minorHAnsi"/>
              </w:rPr>
              <w:t>eigen de</w:t>
            </w:r>
            <w:r>
              <w:rPr>
                <w:rFonts w:asciiTheme="minorHAnsi" w:hAnsiTheme="minorHAnsi" w:cstheme="minorHAnsi"/>
              </w:rPr>
              <w:t>n</w:t>
            </w:r>
            <w:r w:rsidRPr="001E2FB1">
              <w:rPr>
                <w:rFonts w:asciiTheme="minorHAnsi" w:hAnsiTheme="minorHAnsi" w:cstheme="minorHAnsi"/>
              </w:rPr>
              <w:t xml:space="preserve"> </w:t>
            </w:r>
            <w:r>
              <w:rPr>
                <w:rFonts w:asciiTheme="minorHAnsi" w:hAnsiTheme="minorHAnsi" w:cstheme="minorHAnsi"/>
              </w:rPr>
              <w:t xml:space="preserve">ausgefüllten </w:t>
            </w:r>
            <w:proofErr w:type="spellStart"/>
            <w:r w:rsidRPr="001E2FB1">
              <w:rPr>
                <w:rFonts w:asciiTheme="minorHAnsi" w:hAnsiTheme="minorHAnsi" w:cstheme="minorHAnsi"/>
              </w:rPr>
              <w:t>Station</w:t>
            </w:r>
            <w:r>
              <w:rPr>
                <w:rFonts w:asciiTheme="minorHAnsi" w:hAnsiTheme="minorHAnsi" w:cstheme="minorHAnsi"/>
              </w:rPr>
              <w:t>enzettel</w:t>
            </w:r>
            <w:proofErr w:type="spellEnd"/>
            <w:r w:rsidRPr="001E2FB1">
              <w:rPr>
                <w:rFonts w:asciiTheme="minorHAnsi" w:hAnsiTheme="minorHAnsi" w:cstheme="minorHAnsi"/>
              </w:rPr>
              <w:t xml:space="preserve">, </w:t>
            </w:r>
            <w:r>
              <w:rPr>
                <w:rFonts w:asciiTheme="minorHAnsi" w:hAnsiTheme="minorHAnsi" w:cstheme="minorHAnsi"/>
              </w:rPr>
              <w:t>Spielleitung händigt</w:t>
            </w:r>
            <w:r w:rsidRPr="001E2FB1">
              <w:rPr>
                <w:rFonts w:asciiTheme="minorHAnsi" w:hAnsiTheme="minorHAnsi" w:cstheme="minorHAnsi"/>
              </w:rPr>
              <w:t xml:space="preserve"> Buchstaben</w:t>
            </w:r>
            <w:r>
              <w:rPr>
                <w:rFonts w:asciiTheme="minorHAnsi" w:hAnsiTheme="minorHAnsi" w:cstheme="minorHAnsi"/>
              </w:rPr>
              <w:t xml:space="preserve"> für Lösungswort aus, ggfs. Schätzen der Kilometer</w:t>
            </w:r>
          </w:p>
        </w:tc>
        <w:tc>
          <w:tcPr>
            <w:tcW w:w="2127" w:type="dxa"/>
          </w:tcPr>
          <w:p w14:paraId="2FBE250F" w14:textId="77777777" w:rsidR="00906078" w:rsidRPr="001E2FB1" w:rsidRDefault="00906078" w:rsidP="00675250">
            <w:pPr>
              <w:jc w:val="both"/>
              <w:rPr>
                <w:rFonts w:asciiTheme="minorHAnsi" w:hAnsiTheme="minorHAnsi" w:cstheme="minorHAnsi"/>
              </w:rPr>
            </w:pPr>
            <w:r>
              <w:rPr>
                <w:rFonts w:asciiTheme="minorHAnsi" w:hAnsiTheme="minorHAnsi" w:cstheme="minorHAnsi"/>
              </w:rPr>
              <w:t xml:space="preserve">Leitfragenkarte, </w:t>
            </w:r>
            <w:proofErr w:type="spellStart"/>
            <w:r>
              <w:rPr>
                <w:rFonts w:asciiTheme="minorHAnsi" w:hAnsiTheme="minorHAnsi" w:cstheme="minorHAnsi"/>
              </w:rPr>
              <w:t>Stationenzettel</w:t>
            </w:r>
            <w:proofErr w:type="spellEnd"/>
          </w:p>
        </w:tc>
      </w:tr>
      <w:tr w:rsidR="00906078" w:rsidRPr="001E2FB1" w14:paraId="1CD9D3B7" w14:textId="77777777" w:rsidTr="002856AE">
        <w:tc>
          <w:tcPr>
            <w:tcW w:w="704" w:type="dxa"/>
          </w:tcPr>
          <w:p w14:paraId="0FD93E74" w14:textId="4D3149E7" w:rsidR="00906078" w:rsidRPr="001E2FB1" w:rsidRDefault="00906078" w:rsidP="00906078">
            <w:pPr>
              <w:jc w:val="both"/>
              <w:rPr>
                <w:rFonts w:asciiTheme="minorHAnsi" w:hAnsiTheme="minorHAnsi" w:cstheme="minorHAnsi"/>
              </w:rPr>
            </w:pPr>
            <w:r>
              <w:rPr>
                <w:rFonts w:asciiTheme="minorHAnsi" w:hAnsiTheme="minorHAnsi" w:cstheme="minorHAnsi"/>
              </w:rPr>
              <w:t>58‘</w:t>
            </w:r>
          </w:p>
        </w:tc>
        <w:tc>
          <w:tcPr>
            <w:tcW w:w="2410" w:type="dxa"/>
          </w:tcPr>
          <w:p w14:paraId="1C3DACA1" w14:textId="77777777" w:rsidR="00906078" w:rsidRPr="001E2FB1" w:rsidRDefault="00906078" w:rsidP="00906078">
            <w:pPr>
              <w:jc w:val="both"/>
              <w:rPr>
                <w:rFonts w:asciiTheme="minorHAnsi" w:hAnsiTheme="minorHAnsi" w:cstheme="minorHAnsi"/>
              </w:rPr>
            </w:pPr>
            <w:r w:rsidRPr="001E2FB1">
              <w:rPr>
                <w:rFonts w:asciiTheme="minorHAnsi" w:hAnsiTheme="minorHAnsi" w:cstheme="minorHAnsi"/>
              </w:rPr>
              <w:t xml:space="preserve">Lösungswort </w:t>
            </w:r>
            <w:proofErr w:type="spellStart"/>
            <w:r w:rsidRPr="001E2FB1">
              <w:rPr>
                <w:rFonts w:asciiTheme="minorHAnsi" w:hAnsiTheme="minorHAnsi" w:cstheme="minorHAnsi"/>
              </w:rPr>
              <w:t>Puzzlen</w:t>
            </w:r>
            <w:proofErr w:type="spellEnd"/>
          </w:p>
        </w:tc>
        <w:tc>
          <w:tcPr>
            <w:tcW w:w="3685" w:type="dxa"/>
          </w:tcPr>
          <w:p w14:paraId="051450B8" w14:textId="6B69E9BC" w:rsidR="00906078" w:rsidRPr="001E2FB1" w:rsidRDefault="00906078" w:rsidP="001A3BF3">
            <w:pPr>
              <w:rPr>
                <w:rFonts w:asciiTheme="minorHAnsi" w:hAnsiTheme="minorHAnsi" w:cstheme="minorHAnsi"/>
              </w:rPr>
            </w:pPr>
            <w:r w:rsidRPr="001E2FB1">
              <w:rPr>
                <w:rFonts w:asciiTheme="minorHAnsi" w:hAnsiTheme="minorHAnsi" w:cstheme="minorHAnsi"/>
              </w:rPr>
              <w:t>Gruppen tragen das Lösungswort in den Spielplan. Die</w:t>
            </w:r>
            <w:r w:rsidR="001A3BF3">
              <w:rPr>
                <w:rFonts w:asciiTheme="minorHAnsi" w:hAnsiTheme="minorHAnsi" w:cstheme="minorHAnsi"/>
              </w:rPr>
              <w:t xml:space="preserve"> erste</w:t>
            </w:r>
            <w:r w:rsidRPr="001E2FB1">
              <w:rPr>
                <w:rFonts w:asciiTheme="minorHAnsi" w:hAnsiTheme="minorHAnsi" w:cstheme="minorHAnsi"/>
              </w:rPr>
              <w:t xml:space="preserve"> Gruppe</w:t>
            </w:r>
            <w:r w:rsidR="001A3BF3">
              <w:rPr>
                <w:rFonts w:asciiTheme="minorHAnsi" w:hAnsiTheme="minorHAnsi" w:cstheme="minorHAnsi"/>
              </w:rPr>
              <w:t xml:space="preserve"> </w:t>
            </w:r>
            <w:r w:rsidRPr="001E2FB1">
              <w:rPr>
                <w:rFonts w:asciiTheme="minorHAnsi" w:hAnsiTheme="minorHAnsi" w:cstheme="minorHAnsi"/>
              </w:rPr>
              <w:t xml:space="preserve">erhält </w:t>
            </w:r>
            <w:r>
              <w:rPr>
                <w:rFonts w:asciiTheme="minorHAnsi" w:hAnsiTheme="minorHAnsi" w:cstheme="minorHAnsi"/>
              </w:rPr>
              <w:t>einen Preis</w:t>
            </w:r>
            <w:r w:rsidRPr="001E2FB1">
              <w:rPr>
                <w:rFonts w:asciiTheme="minorHAnsi" w:hAnsiTheme="minorHAnsi" w:cstheme="minorHAnsi"/>
              </w:rPr>
              <w:t xml:space="preserve"> von Spielleitung. </w:t>
            </w:r>
          </w:p>
        </w:tc>
        <w:tc>
          <w:tcPr>
            <w:tcW w:w="2127" w:type="dxa"/>
          </w:tcPr>
          <w:p w14:paraId="7769471B" w14:textId="77777777" w:rsidR="00906078" w:rsidRPr="001E2FB1" w:rsidRDefault="00906078" w:rsidP="00906078">
            <w:pPr>
              <w:jc w:val="both"/>
              <w:rPr>
                <w:rFonts w:asciiTheme="minorHAnsi" w:hAnsiTheme="minorHAnsi" w:cstheme="minorHAnsi"/>
              </w:rPr>
            </w:pPr>
          </w:p>
        </w:tc>
      </w:tr>
      <w:tr w:rsidR="00906078" w:rsidRPr="001E2FB1" w14:paraId="4C6A1A6D" w14:textId="77777777" w:rsidTr="002856AE">
        <w:tc>
          <w:tcPr>
            <w:tcW w:w="704" w:type="dxa"/>
          </w:tcPr>
          <w:p w14:paraId="6B9BE586" w14:textId="527CDF88" w:rsidR="00906078" w:rsidRPr="001E2FB1" w:rsidRDefault="00906078" w:rsidP="00906078">
            <w:pPr>
              <w:jc w:val="both"/>
              <w:rPr>
                <w:rFonts w:asciiTheme="minorHAnsi" w:hAnsiTheme="minorHAnsi" w:cstheme="minorHAnsi"/>
              </w:rPr>
            </w:pPr>
            <w:r>
              <w:rPr>
                <w:rFonts w:asciiTheme="minorHAnsi" w:hAnsiTheme="minorHAnsi" w:cstheme="minorHAnsi"/>
              </w:rPr>
              <w:t>68‘</w:t>
            </w:r>
          </w:p>
        </w:tc>
        <w:tc>
          <w:tcPr>
            <w:tcW w:w="2410" w:type="dxa"/>
          </w:tcPr>
          <w:p w14:paraId="56C141E9" w14:textId="71404A79" w:rsidR="00906078" w:rsidRPr="001E2FB1" w:rsidRDefault="00906078" w:rsidP="00906078">
            <w:pPr>
              <w:rPr>
                <w:rFonts w:asciiTheme="minorHAnsi" w:hAnsiTheme="minorHAnsi" w:cstheme="minorHAnsi"/>
              </w:rPr>
            </w:pPr>
            <w:r>
              <w:rPr>
                <w:rFonts w:asciiTheme="minorHAnsi" w:hAnsiTheme="minorHAnsi" w:cstheme="minorHAnsi"/>
              </w:rPr>
              <w:t>Reflexion</w:t>
            </w:r>
          </w:p>
        </w:tc>
        <w:tc>
          <w:tcPr>
            <w:tcW w:w="3685" w:type="dxa"/>
          </w:tcPr>
          <w:p w14:paraId="2B465A55" w14:textId="71130A59" w:rsidR="00906078" w:rsidRPr="001E2FB1" w:rsidRDefault="00906078" w:rsidP="001A3BF3">
            <w:pPr>
              <w:jc w:val="both"/>
              <w:rPr>
                <w:rFonts w:asciiTheme="minorHAnsi" w:hAnsiTheme="minorHAnsi" w:cstheme="minorHAnsi"/>
              </w:rPr>
            </w:pPr>
            <w:r w:rsidRPr="001E2FB1">
              <w:rPr>
                <w:rFonts w:asciiTheme="minorHAnsi" w:hAnsiTheme="minorHAnsi" w:cstheme="minorHAnsi"/>
              </w:rPr>
              <w:t>Reflexion (siehe Leitfragen</w:t>
            </w:r>
            <w:r>
              <w:rPr>
                <w:rFonts w:asciiTheme="minorHAnsi" w:hAnsiTheme="minorHAnsi" w:cstheme="minorHAnsi"/>
              </w:rPr>
              <w:t>karte</w:t>
            </w:r>
            <w:r w:rsidRPr="001E2FB1">
              <w:rPr>
                <w:rFonts w:asciiTheme="minorHAnsi" w:hAnsiTheme="minorHAnsi" w:cstheme="minorHAnsi"/>
              </w:rPr>
              <w:t>)</w:t>
            </w:r>
            <w:r w:rsidR="001A3BF3">
              <w:rPr>
                <w:rFonts w:asciiTheme="minorHAnsi" w:hAnsiTheme="minorHAnsi" w:cstheme="minorHAnsi"/>
              </w:rPr>
              <w:t xml:space="preserve"> im Plenum oder nach Anleitung in den Gruppen</w:t>
            </w:r>
          </w:p>
        </w:tc>
        <w:tc>
          <w:tcPr>
            <w:tcW w:w="2127" w:type="dxa"/>
          </w:tcPr>
          <w:p w14:paraId="45042E1E" w14:textId="0B6C0EB7" w:rsidR="00906078" w:rsidRPr="001E2FB1" w:rsidRDefault="00906078" w:rsidP="00906078">
            <w:pPr>
              <w:rPr>
                <w:rFonts w:asciiTheme="minorHAnsi" w:hAnsiTheme="minorHAnsi" w:cstheme="minorHAnsi"/>
              </w:rPr>
            </w:pPr>
            <w:r>
              <w:rPr>
                <w:rFonts w:asciiTheme="minorHAnsi" w:hAnsiTheme="minorHAnsi" w:cstheme="minorHAnsi"/>
              </w:rPr>
              <w:t>Stuhlkreis im Plenum</w:t>
            </w:r>
            <w:r w:rsidR="001A3BF3">
              <w:rPr>
                <w:rFonts w:asciiTheme="minorHAnsi" w:hAnsiTheme="minorHAnsi" w:cstheme="minorHAnsi"/>
              </w:rPr>
              <w:t>, Leitfragenkarte</w:t>
            </w:r>
          </w:p>
        </w:tc>
      </w:tr>
      <w:tr w:rsidR="00906078" w:rsidRPr="001E2FB1" w14:paraId="1E252B62" w14:textId="77777777" w:rsidTr="002856AE">
        <w:tc>
          <w:tcPr>
            <w:tcW w:w="704" w:type="dxa"/>
          </w:tcPr>
          <w:p w14:paraId="1D84A629" w14:textId="78E8C009" w:rsidR="00906078" w:rsidRPr="001E2FB1" w:rsidRDefault="001A3BF3" w:rsidP="00906078">
            <w:pPr>
              <w:jc w:val="both"/>
              <w:rPr>
                <w:rFonts w:asciiTheme="minorHAnsi" w:hAnsiTheme="minorHAnsi" w:cstheme="minorHAnsi"/>
              </w:rPr>
            </w:pPr>
            <w:r>
              <w:rPr>
                <w:rFonts w:asciiTheme="minorHAnsi" w:hAnsiTheme="minorHAnsi" w:cstheme="minorHAnsi"/>
              </w:rPr>
              <w:t>78‘</w:t>
            </w:r>
          </w:p>
        </w:tc>
        <w:tc>
          <w:tcPr>
            <w:tcW w:w="2410" w:type="dxa"/>
          </w:tcPr>
          <w:p w14:paraId="04E72F37" w14:textId="5ADD152B" w:rsidR="00906078" w:rsidRPr="001E2FB1" w:rsidRDefault="001A3BF3" w:rsidP="00906078">
            <w:pPr>
              <w:jc w:val="both"/>
              <w:rPr>
                <w:rFonts w:asciiTheme="minorHAnsi" w:hAnsiTheme="minorHAnsi" w:cstheme="minorHAnsi"/>
              </w:rPr>
            </w:pPr>
            <w:r>
              <w:rPr>
                <w:rFonts w:asciiTheme="minorHAnsi" w:hAnsiTheme="minorHAnsi" w:cstheme="minorHAnsi"/>
              </w:rPr>
              <w:t>Antworten an Oma und Opa schreiben (ggfs. in Kleingruppen)</w:t>
            </w:r>
          </w:p>
        </w:tc>
        <w:tc>
          <w:tcPr>
            <w:tcW w:w="3685" w:type="dxa"/>
          </w:tcPr>
          <w:p w14:paraId="340B0CED" w14:textId="1F960437" w:rsidR="00906078" w:rsidRPr="001E2FB1" w:rsidRDefault="00906078" w:rsidP="001A3BF3">
            <w:pPr>
              <w:rPr>
                <w:rFonts w:asciiTheme="minorHAnsi" w:hAnsiTheme="minorHAnsi" w:cstheme="minorHAnsi"/>
              </w:rPr>
            </w:pPr>
            <w:r w:rsidRPr="001E2FB1">
              <w:rPr>
                <w:rFonts w:asciiTheme="minorHAnsi" w:hAnsiTheme="minorHAnsi" w:cstheme="minorHAnsi"/>
              </w:rPr>
              <w:t xml:space="preserve">Die TN einigen sich auf </w:t>
            </w:r>
            <w:r w:rsidR="001A3BF3">
              <w:rPr>
                <w:rFonts w:asciiTheme="minorHAnsi" w:hAnsiTheme="minorHAnsi" w:cstheme="minorHAnsi"/>
              </w:rPr>
              <w:t>drei</w:t>
            </w:r>
            <w:r w:rsidRPr="001E2FB1">
              <w:rPr>
                <w:rFonts w:asciiTheme="minorHAnsi" w:hAnsiTheme="minorHAnsi" w:cstheme="minorHAnsi"/>
              </w:rPr>
              <w:t xml:space="preserve"> Argumente für Oma und </w:t>
            </w:r>
            <w:r w:rsidR="001A3BF3">
              <w:rPr>
                <w:rFonts w:asciiTheme="minorHAnsi" w:hAnsiTheme="minorHAnsi" w:cstheme="minorHAnsi"/>
              </w:rPr>
              <w:t>„</w:t>
            </w:r>
            <w:r w:rsidRPr="001E2FB1">
              <w:rPr>
                <w:rFonts w:asciiTheme="minorHAnsi" w:hAnsiTheme="minorHAnsi" w:cstheme="minorHAnsi"/>
              </w:rPr>
              <w:t>schicken</w:t>
            </w:r>
            <w:r w:rsidR="001A3BF3">
              <w:rPr>
                <w:rFonts w:asciiTheme="minorHAnsi" w:hAnsiTheme="minorHAnsi" w:cstheme="minorHAnsi"/>
              </w:rPr>
              <w:t>“</w:t>
            </w:r>
            <w:r w:rsidRPr="001E2FB1">
              <w:rPr>
                <w:rFonts w:asciiTheme="minorHAnsi" w:hAnsiTheme="minorHAnsi" w:cstheme="minorHAnsi"/>
              </w:rPr>
              <w:t xml:space="preserve"> das Lösungswort und die Argumente an Oma und Opa.</w:t>
            </w:r>
          </w:p>
        </w:tc>
        <w:tc>
          <w:tcPr>
            <w:tcW w:w="2127" w:type="dxa"/>
          </w:tcPr>
          <w:p w14:paraId="26FB9F90" w14:textId="73E6C5A0" w:rsidR="00906078" w:rsidRPr="001E2FB1" w:rsidRDefault="001A3BF3" w:rsidP="00906078">
            <w:pPr>
              <w:jc w:val="both"/>
              <w:rPr>
                <w:rFonts w:asciiTheme="minorHAnsi" w:hAnsiTheme="minorHAnsi" w:cstheme="minorHAnsi"/>
              </w:rPr>
            </w:pPr>
            <w:r>
              <w:rPr>
                <w:rFonts w:asciiTheme="minorHAnsi" w:hAnsiTheme="minorHAnsi" w:cstheme="minorHAnsi"/>
              </w:rPr>
              <w:t>Rahmengeschichte (dritte Seite)</w:t>
            </w:r>
          </w:p>
        </w:tc>
      </w:tr>
    </w:tbl>
    <w:p w14:paraId="203D1F80" w14:textId="77777777" w:rsidR="002856AE" w:rsidRDefault="002856AE" w:rsidP="002856AE">
      <w:pPr>
        <w:pStyle w:val="KeinLeerraum"/>
        <w:rPr>
          <w:rFonts w:ascii="Source Sans Pro" w:hAnsi="Source Sans Pro" w:cstheme="minorHAnsi"/>
          <w:b/>
          <w:bCs/>
          <w:color w:val="000000" w:themeColor="text1"/>
        </w:rPr>
      </w:pPr>
    </w:p>
    <w:p w14:paraId="56EBA009" w14:textId="24F9BE03" w:rsidR="00FE7C32" w:rsidRPr="00EA7998" w:rsidRDefault="00FE7C32" w:rsidP="00FE7C32">
      <w:pPr>
        <w:pStyle w:val="KeinLeerraum"/>
        <w:rPr>
          <w:rFonts w:ascii="Source Sans Pro" w:hAnsi="Source Sans Pro" w:cstheme="minorHAnsi"/>
          <w:color w:val="000000" w:themeColor="text1"/>
        </w:rPr>
      </w:pPr>
    </w:p>
    <w:p w14:paraId="2867555C" w14:textId="001BB6A1" w:rsidR="00FE7C32" w:rsidRDefault="00FE7C32" w:rsidP="00FE7C32">
      <w:pPr>
        <w:pStyle w:val="KeinLeerraum"/>
        <w:rPr>
          <w:rFonts w:asciiTheme="minorHAnsi" w:hAnsiTheme="minorHAnsi" w:cstheme="minorHAnsi"/>
        </w:rPr>
      </w:pPr>
    </w:p>
    <w:p w14:paraId="7F0A4091" w14:textId="707279D5" w:rsidR="00736D5C" w:rsidRDefault="003D3345" w:rsidP="00FE7C32">
      <w:pPr>
        <w:pStyle w:val="KeinLeerraum"/>
        <w:rPr>
          <w:b/>
          <w:bCs/>
          <w:i/>
          <w:iCs/>
        </w:rPr>
      </w:pPr>
      <w:r>
        <w:rPr>
          <w:noProof/>
          <w14:ligatures w14:val="standardContextual"/>
        </w:rPr>
        <w:drawing>
          <wp:anchor distT="0" distB="0" distL="114300" distR="114300" simplePos="0" relativeHeight="251750400" behindDoc="0" locked="1" layoutInCell="1" allowOverlap="1" wp14:anchorId="487EA8FE" wp14:editId="248203D8">
            <wp:simplePos x="0" y="0"/>
            <wp:positionH relativeFrom="page">
              <wp:posOffset>360045</wp:posOffset>
            </wp:positionH>
            <wp:positionV relativeFrom="page">
              <wp:posOffset>360045</wp:posOffset>
            </wp:positionV>
            <wp:extent cx="1155600" cy="1155600"/>
            <wp:effectExtent l="0" t="0" r="6985" b="6985"/>
            <wp:wrapNone/>
            <wp:docPr id="1093217690" name="Grafik 11" descr="Ein Bild, das Clipart, Darstellung, Zeichnung,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17690" name="Grafik 11" descr="Ein Bild, das Clipart, Darstellung, Zeichnung, Menschliches Gesicht enthält.&#10;&#10;Automatisch generierte Beschreibu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155600" cy="1155600"/>
                    </a:xfrm>
                    <a:prstGeom prst="rect">
                      <a:avLst/>
                    </a:prstGeom>
                  </pic:spPr>
                </pic:pic>
              </a:graphicData>
            </a:graphic>
            <wp14:sizeRelH relativeFrom="margin">
              <wp14:pctWidth>0</wp14:pctWidth>
            </wp14:sizeRelH>
            <wp14:sizeRelV relativeFrom="margin">
              <wp14:pctHeight>0</wp14:pctHeight>
            </wp14:sizeRelV>
          </wp:anchor>
        </w:drawing>
      </w:r>
      <w:r w:rsidR="00736D5C">
        <w:rPr>
          <w:rFonts w:ascii="Source Sans Pro" w:eastAsia="Times New Roman" w:hAnsi="Source Sans Pro" w:cstheme="minorHAnsi"/>
          <w:noProof/>
          <w14:ligatures w14:val="standardContextual"/>
        </w:rPr>
        <w:drawing>
          <wp:anchor distT="0" distB="0" distL="114300" distR="114300" simplePos="0" relativeHeight="251740160" behindDoc="0" locked="1" layoutInCell="1" allowOverlap="1" wp14:anchorId="5B8EA18C" wp14:editId="165DBD51">
            <wp:simplePos x="0" y="0"/>
            <wp:positionH relativeFrom="page">
              <wp:posOffset>424815</wp:posOffset>
            </wp:positionH>
            <wp:positionV relativeFrom="page">
              <wp:posOffset>0</wp:posOffset>
            </wp:positionV>
            <wp:extent cx="82800" cy="14670000"/>
            <wp:effectExtent l="0" t="0" r="0" b="0"/>
            <wp:wrapNone/>
            <wp:docPr id="24111460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4595" name="Grafik 2130454595"/>
                    <pic:cNvPicPr/>
                  </pic:nvPicPr>
                  <pic:blipFill>
                    <a:blip r:embed="rId9">
                      <a:extLst>
                        <a:ext uri="{28A0092B-C50C-407E-A947-70E740481C1C}">
                          <a14:useLocalDpi xmlns:a14="http://schemas.microsoft.com/office/drawing/2010/main" val="0"/>
                        </a:ext>
                      </a:extLst>
                    </a:blip>
                    <a:stretch>
                      <a:fillRect/>
                    </a:stretch>
                  </pic:blipFill>
                  <pic:spPr>
                    <a:xfrm>
                      <a:off x="0" y="0"/>
                      <a:ext cx="82800" cy="14670000"/>
                    </a:xfrm>
                    <a:prstGeom prst="rect">
                      <a:avLst/>
                    </a:prstGeom>
                  </pic:spPr>
                </pic:pic>
              </a:graphicData>
            </a:graphic>
            <wp14:sizeRelH relativeFrom="margin">
              <wp14:pctWidth>0</wp14:pctWidth>
            </wp14:sizeRelH>
            <wp14:sizeRelV relativeFrom="margin">
              <wp14:pctHeight>0</wp14:pctHeight>
            </wp14:sizeRelV>
          </wp:anchor>
        </w:drawing>
      </w:r>
      <w:r w:rsidR="00F15DAA">
        <w:rPr>
          <w:rFonts w:ascii="Source Sans Pro" w:eastAsia="Times New Roman" w:hAnsi="Source Sans Pro" w:cstheme="minorHAnsi"/>
          <w:noProof/>
        </w:rPr>
        <w:drawing>
          <wp:anchor distT="0" distB="0" distL="114300" distR="114300" simplePos="0" relativeHeight="251738112" behindDoc="0" locked="1" layoutInCell="1" allowOverlap="1" wp14:anchorId="512F28F3" wp14:editId="234FF5DC">
            <wp:simplePos x="0" y="0"/>
            <wp:positionH relativeFrom="page">
              <wp:posOffset>7096760</wp:posOffset>
            </wp:positionH>
            <wp:positionV relativeFrom="page">
              <wp:posOffset>0</wp:posOffset>
            </wp:positionV>
            <wp:extent cx="108000" cy="10800000"/>
            <wp:effectExtent l="0" t="0" r="6350" b="1905"/>
            <wp:wrapNone/>
            <wp:docPr id="2109009182"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6660029" name="Grafik 1216660029"/>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00"/>
                    </a:xfrm>
                    <a:prstGeom prst="rect">
                      <a:avLst/>
                    </a:prstGeom>
                  </pic:spPr>
                </pic:pic>
              </a:graphicData>
            </a:graphic>
            <wp14:sizeRelH relativeFrom="margin">
              <wp14:pctWidth>0</wp14:pctWidth>
            </wp14:sizeRelH>
            <wp14:sizeRelV relativeFrom="margin">
              <wp14:pctHeight>0</wp14:pctHeight>
            </wp14:sizeRelV>
          </wp:anchor>
        </w:drawing>
      </w:r>
    </w:p>
    <w:p w14:paraId="45686CB0" w14:textId="77777777" w:rsidR="00F96B47" w:rsidRDefault="00F96B47" w:rsidP="00FE7C32">
      <w:pPr>
        <w:spacing w:before="240" w:after="240"/>
        <w:jc w:val="both"/>
        <w:rPr>
          <w:rFonts w:ascii="Source Sans Pro" w:hAnsi="Source Sans Pro" w:cstheme="minorHAnsi"/>
          <w:b/>
        </w:rPr>
      </w:pPr>
    </w:p>
    <w:p w14:paraId="4DF6935C" w14:textId="1FE759EF" w:rsidR="001A3BF3" w:rsidRPr="001A3BF3" w:rsidRDefault="001A3BF3" w:rsidP="001A3BF3">
      <w:pPr>
        <w:pBdr>
          <w:top w:val="nil"/>
          <w:left w:val="nil"/>
          <w:bottom w:val="nil"/>
          <w:right w:val="nil"/>
          <w:between w:val="nil"/>
        </w:pBdr>
        <w:jc w:val="both"/>
        <w:rPr>
          <w:rFonts w:ascii="Source Sans Pro" w:hAnsi="Source Sans Pro" w:cstheme="minorHAnsi"/>
          <w:b/>
        </w:rPr>
      </w:pPr>
      <w:r w:rsidRPr="001A3BF3">
        <w:rPr>
          <w:rFonts w:ascii="Source Sans Pro" w:hAnsi="Source Sans Pro" w:cstheme="minorHAnsi"/>
          <w:b/>
          <w:color w:val="000000"/>
        </w:rPr>
        <w:t>Druckvorlagen</w:t>
      </w:r>
    </w:p>
    <w:p w14:paraId="28402BD6" w14:textId="1FAAA1A8" w:rsidR="00407A6A" w:rsidRPr="001A3BF3" w:rsidRDefault="00407A6A" w:rsidP="00407A6A">
      <w:pPr>
        <w:pStyle w:val="Listenabsatz"/>
        <w:numPr>
          <w:ilvl w:val="0"/>
          <w:numId w:val="3"/>
        </w:numPr>
        <w:jc w:val="both"/>
        <w:rPr>
          <w:rFonts w:ascii="Source Sans Pro" w:hAnsi="Source Sans Pro" w:cstheme="minorHAnsi"/>
        </w:rPr>
      </w:pPr>
      <w:r w:rsidRPr="001A3BF3">
        <w:rPr>
          <w:rFonts w:ascii="Source Sans Pro" w:hAnsi="Source Sans Pro" w:cstheme="minorHAnsi"/>
        </w:rPr>
        <w:t>Pro Spielleitung/</w:t>
      </w:r>
      <w:proofErr w:type="spellStart"/>
      <w:r w:rsidRPr="001A3BF3">
        <w:rPr>
          <w:rFonts w:ascii="Source Sans Pro" w:hAnsi="Source Sans Pro" w:cstheme="minorHAnsi"/>
        </w:rPr>
        <w:t>Pädagog:in</w:t>
      </w:r>
      <w:proofErr w:type="spellEnd"/>
      <w:r w:rsidRPr="001A3BF3">
        <w:rPr>
          <w:rFonts w:ascii="Source Sans Pro" w:hAnsi="Source Sans Pro" w:cstheme="minorHAnsi"/>
        </w:rPr>
        <w:t xml:space="preserve"> </w:t>
      </w:r>
      <w:r>
        <w:rPr>
          <w:rFonts w:ascii="Source Sans Pro" w:hAnsi="Source Sans Pro" w:cstheme="minorHAnsi"/>
        </w:rPr>
        <w:t>1x</w:t>
      </w:r>
      <w:r w:rsidRPr="001A3BF3">
        <w:rPr>
          <w:rFonts w:ascii="Source Sans Pro" w:hAnsi="Source Sans Pro" w:cstheme="minorHAnsi"/>
        </w:rPr>
        <w:t xml:space="preserve"> </w:t>
      </w:r>
      <w:r>
        <w:rPr>
          <w:rFonts w:ascii="Source Sans Pro" w:hAnsi="Source Sans Pro" w:cstheme="minorHAnsi"/>
        </w:rPr>
        <w:t>diese Methodenanleitung</w:t>
      </w:r>
    </w:p>
    <w:p w14:paraId="54E5CBB8" w14:textId="403AA1B1" w:rsidR="001A3BF3" w:rsidRPr="001A3BF3" w:rsidRDefault="001A3BF3" w:rsidP="001A3BF3">
      <w:pPr>
        <w:pStyle w:val="Listenabsatz"/>
        <w:numPr>
          <w:ilvl w:val="0"/>
          <w:numId w:val="3"/>
        </w:numPr>
        <w:jc w:val="both"/>
        <w:rPr>
          <w:rFonts w:ascii="Source Sans Pro" w:hAnsi="Source Sans Pro" w:cstheme="minorHAnsi"/>
        </w:rPr>
      </w:pPr>
      <w:r w:rsidRPr="001A3BF3">
        <w:rPr>
          <w:rFonts w:ascii="Source Sans Pro" w:hAnsi="Source Sans Pro" w:cstheme="minorHAnsi"/>
        </w:rPr>
        <w:t>Pro Spielleitung/</w:t>
      </w:r>
      <w:proofErr w:type="spellStart"/>
      <w:r w:rsidRPr="001A3BF3">
        <w:rPr>
          <w:rFonts w:ascii="Source Sans Pro" w:hAnsi="Source Sans Pro" w:cstheme="minorHAnsi"/>
        </w:rPr>
        <w:t>Pädagog:in</w:t>
      </w:r>
      <w:proofErr w:type="spellEnd"/>
      <w:r w:rsidRPr="001A3BF3">
        <w:rPr>
          <w:rFonts w:ascii="Source Sans Pro" w:hAnsi="Source Sans Pro" w:cstheme="minorHAnsi"/>
        </w:rPr>
        <w:t xml:space="preserve"> </w:t>
      </w:r>
      <w:r w:rsidR="00407A6A">
        <w:rPr>
          <w:rFonts w:ascii="Source Sans Pro" w:hAnsi="Source Sans Pro" w:cstheme="minorHAnsi"/>
        </w:rPr>
        <w:t>1x</w:t>
      </w:r>
      <w:r w:rsidRPr="001A3BF3">
        <w:rPr>
          <w:rFonts w:ascii="Source Sans Pro" w:hAnsi="Source Sans Pro" w:cstheme="minorHAnsi"/>
        </w:rPr>
        <w:t xml:space="preserve"> Leitfragenkarte für Schaltzentrale (Vorder- und Rückseite), inkl. Anleitung zur Reflexion</w:t>
      </w:r>
      <w:r w:rsidR="00407A6A">
        <w:rPr>
          <w:rFonts w:ascii="Source Sans Pro" w:hAnsi="Source Sans Pro" w:cstheme="minorHAnsi"/>
        </w:rPr>
        <w:t xml:space="preserve"> </w:t>
      </w:r>
    </w:p>
    <w:p w14:paraId="0EA9DBA1" w14:textId="4521442A" w:rsidR="00407A6A" w:rsidRPr="001A3BF3" w:rsidRDefault="00407A6A" w:rsidP="00407A6A">
      <w:pPr>
        <w:pStyle w:val="Listenabsatz"/>
        <w:numPr>
          <w:ilvl w:val="0"/>
          <w:numId w:val="3"/>
        </w:numPr>
        <w:jc w:val="both"/>
        <w:rPr>
          <w:rFonts w:ascii="Source Sans Pro" w:hAnsi="Source Sans Pro" w:cstheme="minorHAnsi"/>
        </w:rPr>
      </w:pPr>
      <w:r>
        <w:rPr>
          <w:rFonts w:ascii="Source Sans Pro" w:hAnsi="Source Sans Pro" w:cstheme="minorHAnsi"/>
        </w:rPr>
        <w:t xml:space="preserve">Mind. </w:t>
      </w:r>
      <w:r w:rsidRPr="001A3BF3">
        <w:rPr>
          <w:rFonts w:ascii="Source Sans Pro" w:hAnsi="Source Sans Pro" w:cstheme="minorHAnsi"/>
        </w:rPr>
        <w:t>5 Spielregel-Zettel (1x pro Gruppe und 1x für Spielleitung)</w:t>
      </w:r>
    </w:p>
    <w:p w14:paraId="1E0DE3E3" w14:textId="0AAEEF18" w:rsidR="00407A6A" w:rsidRPr="001A3BF3" w:rsidRDefault="00407A6A" w:rsidP="00407A6A">
      <w:pPr>
        <w:pStyle w:val="Listenabsatz"/>
        <w:numPr>
          <w:ilvl w:val="0"/>
          <w:numId w:val="3"/>
        </w:numPr>
        <w:jc w:val="both"/>
        <w:rPr>
          <w:rFonts w:ascii="Source Sans Pro" w:hAnsi="Source Sans Pro" w:cstheme="minorHAnsi"/>
        </w:rPr>
      </w:pPr>
      <w:r>
        <w:rPr>
          <w:rFonts w:ascii="Source Sans Pro" w:hAnsi="Source Sans Pro" w:cstheme="minorHAnsi"/>
        </w:rPr>
        <w:t>4x</w:t>
      </w:r>
      <w:r w:rsidRPr="001A3BF3">
        <w:rPr>
          <w:rFonts w:ascii="Source Sans Pro" w:hAnsi="Source Sans Pro" w:cstheme="minorHAnsi"/>
        </w:rPr>
        <w:t xml:space="preserve"> </w:t>
      </w:r>
      <w:r>
        <w:rPr>
          <w:rFonts w:ascii="Source Sans Pro" w:hAnsi="Source Sans Pro" w:cstheme="minorHAnsi"/>
        </w:rPr>
        <w:t>Rahmengeschichte</w:t>
      </w:r>
      <w:r w:rsidRPr="001A3BF3">
        <w:rPr>
          <w:rFonts w:ascii="Source Sans Pro" w:hAnsi="Source Sans Pro" w:cstheme="minorHAnsi"/>
        </w:rPr>
        <w:t xml:space="preserve"> (idealerw</w:t>
      </w:r>
      <w:r>
        <w:rPr>
          <w:rFonts w:ascii="Source Sans Pro" w:hAnsi="Source Sans Pro" w:cstheme="minorHAnsi"/>
        </w:rPr>
        <w:t>eis</w:t>
      </w:r>
      <w:r w:rsidRPr="001A3BF3">
        <w:rPr>
          <w:rFonts w:ascii="Source Sans Pro" w:hAnsi="Source Sans Pro" w:cstheme="minorHAnsi"/>
        </w:rPr>
        <w:t xml:space="preserve">e Druck als </w:t>
      </w:r>
      <w:r>
        <w:rPr>
          <w:rFonts w:ascii="Source Sans Pro" w:hAnsi="Source Sans Pro" w:cstheme="minorHAnsi"/>
        </w:rPr>
        <w:t>Broschüre/</w:t>
      </w:r>
      <w:r w:rsidRPr="001A3BF3">
        <w:rPr>
          <w:rFonts w:ascii="Source Sans Pro" w:hAnsi="Source Sans Pro" w:cstheme="minorHAnsi"/>
        </w:rPr>
        <w:t>Umschlag, viermal A5 auf eine A4-Vorder- und Rückseite pro Station)</w:t>
      </w:r>
    </w:p>
    <w:p w14:paraId="0EC53A13" w14:textId="77777777" w:rsidR="001A3BF3" w:rsidRPr="001A3BF3" w:rsidRDefault="001A3BF3" w:rsidP="001A3BF3">
      <w:pPr>
        <w:pStyle w:val="Listenabsatz"/>
        <w:numPr>
          <w:ilvl w:val="0"/>
          <w:numId w:val="3"/>
        </w:numPr>
        <w:jc w:val="both"/>
        <w:rPr>
          <w:rFonts w:ascii="Source Sans Pro" w:hAnsi="Source Sans Pro" w:cstheme="minorHAnsi"/>
        </w:rPr>
      </w:pPr>
      <w:r w:rsidRPr="001A3BF3">
        <w:rPr>
          <w:rFonts w:ascii="Source Sans Pro" w:hAnsi="Source Sans Pro" w:cstheme="minorHAnsi"/>
        </w:rPr>
        <w:t>4 Promo-Aktionspläne (Spielplan)</w:t>
      </w:r>
    </w:p>
    <w:p w14:paraId="37447749" w14:textId="36E5F880" w:rsidR="001A3BF3" w:rsidRPr="001A3BF3" w:rsidRDefault="001A3BF3" w:rsidP="001A3BF3">
      <w:pPr>
        <w:pStyle w:val="Listenabsatz"/>
        <w:numPr>
          <w:ilvl w:val="0"/>
          <w:numId w:val="3"/>
        </w:numPr>
        <w:jc w:val="both"/>
        <w:rPr>
          <w:rFonts w:ascii="Source Sans Pro" w:hAnsi="Source Sans Pro" w:cstheme="minorHAnsi"/>
        </w:rPr>
      </w:pPr>
      <w:r w:rsidRPr="001A3BF3">
        <w:rPr>
          <w:rFonts w:ascii="Source Sans Pro" w:hAnsi="Source Sans Pro" w:cstheme="minorHAnsi"/>
        </w:rPr>
        <w:t xml:space="preserve">4x4 </w:t>
      </w:r>
      <w:proofErr w:type="spellStart"/>
      <w:r w:rsidRPr="001A3BF3">
        <w:rPr>
          <w:rFonts w:ascii="Source Sans Pro" w:hAnsi="Source Sans Pro" w:cstheme="minorHAnsi"/>
        </w:rPr>
        <w:t>Stationenzettel</w:t>
      </w:r>
      <w:proofErr w:type="spellEnd"/>
      <w:r w:rsidRPr="001A3BF3">
        <w:rPr>
          <w:rFonts w:ascii="Source Sans Pro" w:hAnsi="Source Sans Pro" w:cstheme="minorHAnsi"/>
        </w:rPr>
        <w:t>, je 4 von jeder Station (idealerw</w:t>
      </w:r>
      <w:r w:rsidR="00407A6A">
        <w:rPr>
          <w:rFonts w:ascii="Source Sans Pro" w:hAnsi="Source Sans Pro" w:cstheme="minorHAnsi"/>
        </w:rPr>
        <w:t>eis</w:t>
      </w:r>
      <w:r w:rsidRPr="001A3BF3">
        <w:rPr>
          <w:rFonts w:ascii="Source Sans Pro" w:hAnsi="Source Sans Pro" w:cstheme="minorHAnsi"/>
        </w:rPr>
        <w:t xml:space="preserve">e Druck als </w:t>
      </w:r>
      <w:r w:rsidR="00407A6A">
        <w:rPr>
          <w:rFonts w:ascii="Source Sans Pro" w:hAnsi="Source Sans Pro" w:cstheme="minorHAnsi"/>
        </w:rPr>
        <w:t>Broschüre/</w:t>
      </w:r>
      <w:r w:rsidRPr="001A3BF3">
        <w:rPr>
          <w:rFonts w:ascii="Source Sans Pro" w:hAnsi="Source Sans Pro" w:cstheme="minorHAnsi"/>
        </w:rPr>
        <w:t>Umschlag, viermal A5 auf eine A4-Vorder- und Rückseite pro Station)</w:t>
      </w:r>
    </w:p>
    <w:p w14:paraId="4842B5C5" w14:textId="77777777" w:rsidR="00407A6A" w:rsidRDefault="00407A6A" w:rsidP="001A3BF3">
      <w:pPr>
        <w:pBdr>
          <w:top w:val="nil"/>
          <w:left w:val="nil"/>
          <w:bottom w:val="nil"/>
          <w:right w:val="nil"/>
          <w:between w:val="nil"/>
        </w:pBdr>
        <w:jc w:val="both"/>
        <w:rPr>
          <w:rFonts w:ascii="Source Sans Pro" w:hAnsi="Source Sans Pro" w:cstheme="minorHAnsi"/>
          <w:b/>
          <w:bCs/>
        </w:rPr>
      </w:pPr>
    </w:p>
    <w:p w14:paraId="58A0F4F3" w14:textId="7189A318" w:rsidR="001A3BF3" w:rsidRPr="001A3BF3" w:rsidRDefault="001A3BF3" w:rsidP="001A3BF3">
      <w:pPr>
        <w:pBdr>
          <w:top w:val="nil"/>
          <w:left w:val="nil"/>
          <w:bottom w:val="nil"/>
          <w:right w:val="nil"/>
          <w:between w:val="nil"/>
        </w:pBdr>
        <w:jc w:val="both"/>
        <w:rPr>
          <w:rFonts w:ascii="Source Sans Pro" w:hAnsi="Source Sans Pro" w:cstheme="minorHAnsi"/>
          <w:b/>
          <w:bCs/>
        </w:rPr>
      </w:pPr>
      <w:r w:rsidRPr="001A3BF3">
        <w:rPr>
          <w:rFonts w:ascii="Source Sans Pro" w:hAnsi="Source Sans Pro" w:cstheme="minorHAnsi"/>
          <w:b/>
          <w:bCs/>
        </w:rPr>
        <w:t>Material allgemein:</w:t>
      </w:r>
    </w:p>
    <w:p w14:paraId="31E1E86B" w14:textId="77777777" w:rsidR="001A3BF3" w:rsidRPr="001A3BF3" w:rsidRDefault="001A3BF3" w:rsidP="001A3BF3">
      <w:pPr>
        <w:pStyle w:val="Listenabsatz"/>
        <w:numPr>
          <w:ilvl w:val="0"/>
          <w:numId w:val="3"/>
        </w:numPr>
        <w:jc w:val="both"/>
        <w:rPr>
          <w:rFonts w:ascii="Source Sans Pro" w:hAnsi="Source Sans Pro" w:cstheme="minorHAnsi"/>
        </w:rPr>
      </w:pPr>
      <w:r w:rsidRPr="001A3BF3">
        <w:rPr>
          <w:rFonts w:ascii="Source Sans Pro" w:hAnsi="Source Sans Pro" w:cstheme="minorHAnsi"/>
        </w:rPr>
        <w:t>Preis für Gewinnergruppe (z.B. vegane Gummibärchen)</w:t>
      </w:r>
    </w:p>
    <w:p w14:paraId="4CE66D12" w14:textId="77777777" w:rsidR="00407A6A" w:rsidRDefault="00407A6A" w:rsidP="00407A6A">
      <w:pPr>
        <w:jc w:val="both"/>
        <w:rPr>
          <w:rFonts w:asciiTheme="minorHAnsi" w:hAnsiTheme="minorHAnsi" w:cstheme="minorHAnsi"/>
          <w:b/>
          <w:bCs/>
        </w:rPr>
      </w:pPr>
    </w:p>
    <w:p w14:paraId="65FC38C6" w14:textId="42442FB1" w:rsidR="00407A6A" w:rsidRPr="00E57C16" w:rsidRDefault="00407A6A" w:rsidP="00407A6A">
      <w:pPr>
        <w:jc w:val="both"/>
        <w:rPr>
          <w:rFonts w:asciiTheme="minorHAnsi" w:hAnsiTheme="minorHAnsi" w:cstheme="minorHAnsi"/>
          <w:b/>
          <w:bCs/>
        </w:rPr>
      </w:pPr>
      <w:r w:rsidRPr="00E57C16">
        <w:rPr>
          <w:rFonts w:asciiTheme="minorHAnsi" w:hAnsiTheme="minorHAnsi" w:cstheme="minorHAnsi"/>
          <w:b/>
          <w:bCs/>
        </w:rPr>
        <w:t>Material an den Stationen:</w:t>
      </w:r>
    </w:p>
    <w:p w14:paraId="115B0700" w14:textId="77777777" w:rsidR="00407A6A" w:rsidRDefault="00407A6A" w:rsidP="00407A6A">
      <w:pPr>
        <w:jc w:val="both"/>
        <w:rPr>
          <w:rFonts w:asciiTheme="minorHAnsi" w:hAnsiTheme="minorHAnsi" w:cstheme="minorHAnsi"/>
        </w:rPr>
      </w:pPr>
    </w:p>
    <w:p w14:paraId="181ADE98" w14:textId="3EF3283A" w:rsidR="00407A6A" w:rsidRDefault="00407A6A" w:rsidP="00407A6A">
      <w:pPr>
        <w:jc w:val="both"/>
        <w:rPr>
          <w:rFonts w:asciiTheme="minorHAnsi" w:hAnsiTheme="minorHAnsi" w:cstheme="minorHAnsi"/>
        </w:rPr>
      </w:pPr>
      <w:r>
        <w:rPr>
          <w:rFonts w:asciiTheme="minorHAnsi" w:hAnsiTheme="minorHAnsi" w:cstheme="minorHAnsi"/>
        </w:rPr>
        <w:t>Seltene Erden | China:</w:t>
      </w:r>
    </w:p>
    <w:p w14:paraId="59DA3ED0" w14:textId="77777777" w:rsidR="00407A6A" w:rsidRDefault="00407A6A" w:rsidP="00407A6A">
      <w:pPr>
        <w:pStyle w:val="Listenabsatz"/>
        <w:numPr>
          <w:ilvl w:val="0"/>
          <w:numId w:val="3"/>
        </w:numPr>
        <w:jc w:val="both"/>
        <w:rPr>
          <w:rFonts w:cstheme="minorHAnsi"/>
        </w:rPr>
      </w:pPr>
      <w:r w:rsidRPr="007B149C">
        <w:rPr>
          <w:rFonts w:cstheme="minorHAnsi"/>
        </w:rPr>
        <w:t>Stifte</w:t>
      </w:r>
    </w:p>
    <w:p w14:paraId="24A8AA59" w14:textId="77777777" w:rsidR="00407A6A" w:rsidRDefault="00407A6A" w:rsidP="00407A6A">
      <w:pPr>
        <w:pStyle w:val="Listenabsatz"/>
        <w:numPr>
          <w:ilvl w:val="0"/>
          <w:numId w:val="3"/>
        </w:numPr>
        <w:jc w:val="both"/>
        <w:rPr>
          <w:rFonts w:cstheme="minorHAnsi"/>
        </w:rPr>
      </w:pPr>
      <w:r>
        <w:rPr>
          <w:rFonts w:cstheme="minorHAnsi"/>
        </w:rPr>
        <w:t>Zehn Stühle</w:t>
      </w:r>
      <w:r w:rsidRPr="007B149C">
        <w:rPr>
          <w:rFonts w:cstheme="minorHAnsi"/>
        </w:rPr>
        <w:t xml:space="preserve"> </w:t>
      </w:r>
    </w:p>
    <w:p w14:paraId="759BEAAD" w14:textId="77777777" w:rsidR="00407A6A" w:rsidRDefault="00407A6A" w:rsidP="00407A6A">
      <w:pPr>
        <w:pStyle w:val="Listenabsatz"/>
        <w:numPr>
          <w:ilvl w:val="0"/>
          <w:numId w:val="3"/>
        </w:numPr>
        <w:jc w:val="both"/>
        <w:rPr>
          <w:rFonts w:cstheme="minorHAnsi"/>
        </w:rPr>
      </w:pPr>
      <w:r>
        <w:rPr>
          <w:rFonts w:cstheme="minorHAnsi"/>
        </w:rPr>
        <w:t xml:space="preserve">Vier gleichgroße Becher (zwei mit ca. 100ml Wasser gefüllt oder Zugang zu Wasser) </w:t>
      </w:r>
    </w:p>
    <w:p w14:paraId="7986E096" w14:textId="77777777" w:rsidR="00407A6A" w:rsidRDefault="00407A6A" w:rsidP="00407A6A">
      <w:pPr>
        <w:pStyle w:val="Listenabsatz"/>
        <w:numPr>
          <w:ilvl w:val="0"/>
          <w:numId w:val="3"/>
        </w:numPr>
        <w:jc w:val="both"/>
        <w:rPr>
          <w:rFonts w:cstheme="minorHAnsi"/>
        </w:rPr>
      </w:pPr>
      <w:r>
        <w:rPr>
          <w:rFonts w:cstheme="minorHAnsi"/>
        </w:rPr>
        <w:t>Zwei Löffel</w:t>
      </w:r>
    </w:p>
    <w:p w14:paraId="4662D081" w14:textId="77777777" w:rsidR="00407A6A" w:rsidRDefault="00407A6A" w:rsidP="00407A6A">
      <w:pPr>
        <w:pStyle w:val="Listenabsatz"/>
        <w:numPr>
          <w:ilvl w:val="0"/>
          <w:numId w:val="3"/>
        </w:numPr>
        <w:jc w:val="both"/>
        <w:rPr>
          <w:rFonts w:cstheme="minorHAnsi"/>
        </w:rPr>
      </w:pPr>
      <w:r>
        <w:rPr>
          <w:rFonts w:cstheme="minorHAnsi"/>
        </w:rPr>
        <w:t>Zwei Lineale</w:t>
      </w:r>
    </w:p>
    <w:p w14:paraId="5E67A633" w14:textId="77777777" w:rsidR="00407A6A" w:rsidRDefault="00407A6A" w:rsidP="00407A6A">
      <w:pPr>
        <w:jc w:val="both"/>
        <w:rPr>
          <w:rFonts w:asciiTheme="minorHAnsi" w:hAnsiTheme="minorHAnsi" w:cstheme="minorHAnsi"/>
        </w:rPr>
      </w:pPr>
    </w:p>
    <w:p w14:paraId="57E5C1FF" w14:textId="6C283AE0" w:rsidR="00407A6A" w:rsidRDefault="00407A6A" w:rsidP="00407A6A">
      <w:pPr>
        <w:jc w:val="both"/>
        <w:rPr>
          <w:rFonts w:asciiTheme="minorHAnsi" w:hAnsiTheme="minorHAnsi" w:cstheme="minorHAnsi"/>
        </w:rPr>
      </w:pPr>
      <w:r>
        <w:rPr>
          <w:rFonts w:asciiTheme="minorHAnsi" w:hAnsiTheme="minorHAnsi" w:cstheme="minorHAnsi"/>
        </w:rPr>
        <w:t>Tauchschule zum Silbernen Sand | Indonesien</w:t>
      </w:r>
    </w:p>
    <w:p w14:paraId="24504B60" w14:textId="77777777" w:rsidR="00407A6A" w:rsidRDefault="00407A6A" w:rsidP="00407A6A">
      <w:pPr>
        <w:pStyle w:val="Listenabsatz"/>
        <w:numPr>
          <w:ilvl w:val="0"/>
          <w:numId w:val="4"/>
        </w:numPr>
        <w:jc w:val="both"/>
        <w:rPr>
          <w:rFonts w:cstheme="minorHAnsi"/>
        </w:rPr>
      </w:pPr>
      <w:r>
        <w:rPr>
          <w:rFonts w:cstheme="minorHAnsi"/>
        </w:rPr>
        <w:t>Möglichkeit, ein Foto zu machen, z.B. mit einem Smartphone</w:t>
      </w:r>
    </w:p>
    <w:p w14:paraId="37685F64" w14:textId="77777777" w:rsidR="00407A6A" w:rsidRDefault="00407A6A" w:rsidP="00407A6A">
      <w:pPr>
        <w:pStyle w:val="Listenabsatz"/>
        <w:numPr>
          <w:ilvl w:val="0"/>
          <w:numId w:val="4"/>
        </w:numPr>
        <w:jc w:val="both"/>
        <w:rPr>
          <w:rFonts w:cstheme="minorHAnsi"/>
        </w:rPr>
      </w:pPr>
      <w:r>
        <w:rPr>
          <w:rFonts w:cstheme="minorHAnsi"/>
        </w:rPr>
        <w:t>Stoppuhr (oder Smartphone)</w:t>
      </w:r>
    </w:p>
    <w:p w14:paraId="7C0A79FD" w14:textId="77777777" w:rsidR="00407A6A" w:rsidRDefault="00407A6A" w:rsidP="00407A6A">
      <w:pPr>
        <w:jc w:val="both"/>
        <w:rPr>
          <w:rFonts w:asciiTheme="minorHAnsi" w:hAnsiTheme="minorHAnsi" w:cstheme="minorHAnsi"/>
        </w:rPr>
      </w:pPr>
    </w:p>
    <w:p w14:paraId="3A205E0A" w14:textId="495FD210" w:rsidR="00407A6A" w:rsidRDefault="00407A6A" w:rsidP="00407A6A">
      <w:pPr>
        <w:jc w:val="both"/>
        <w:rPr>
          <w:rFonts w:asciiTheme="minorHAnsi" w:hAnsiTheme="minorHAnsi" w:cstheme="minorHAnsi"/>
        </w:rPr>
      </w:pPr>
      <w:r>
        <w:rPr>
          <w:rFonts w:asciiTheme="minorHAnsi" w:hAnsiTheme="minorHAnsi" w:cstheme="minorHAnsi"/>
        </w:rPr>
        <w:t>Kims Fließband | Vietnam</w:t>
      </w:r>
    </w:p>
    <w:p w14:paraId="06C46FE4" w14:textId="77777777" w:rsidR="00407A6A" w:rsidRDefault="00407A6A" w:rsidP="00407A6A">
      <w:pPr>
        <w:pStyle w:val="Listenabsatz"/>
        <w:numPr>
          <w:ilvl w:val="0"/>
          <w:numId w:val="4"/>
        </w:numPr>
        <w:jc w:val="both"/>
        <w:rPr>
          <w:rFonts w:cstheme="minorHAnsi"/>
        </w:rPr>
      </w:pPr>
      <w:r>
        <w:rPr>
          <w:rFonts w:cstheme="minorHAnsi"/>
        </w:rPr>
        <w:t>Zwei Tischtennisbälle</w:t>
      </w:r>
    </w:p>
    <w:p w14:paraId="39053188" w14:textId="77777777" w:rsidR="00407A6A" w:rsidRDefault="00407A6A" w:rsidP="00407A6A">
      <w:pPr>
        <w:pStyle w:val="Listenabsatz"/>
        <w:numPr>
          <w:ilvl w:val="0"/>
          <w:numId w:val="4"/>
        </w:numPr>
        <w:jc w:val="both"/>
        <w:rPr>
          <w:rFonts w:cstheme="minorHAnsi"/>
        </w:rPr>
      </w:pPr>
      <w:r>
        <w:rPr>
          <w:rFonts w:cstheme="minorHAnsi"/>
        </w:rPr>
        <w:t>A4-Blätter (ein Blatt pro Teilnehmenden)</w:t>
      </w:r>
    </w:p>
    <w:p w14:paraId="70D778EB" w14:textId="77777777" w:rsidR="00407A6A" w:rsidRDefault="00407A6A" w:rsidP="00407A6A">
      <w:pPr>
        <w:jc w:val="both"/>
        <w:rPr>
          <w:rFonts w:asciiTheme="minorHAnsi" w:hAnsiTheme="minorHAnsi" w:cstheme="minorHAnsi"/>
        </w:rPr>
      </w:pPr>
    </w:p>
    <w:p w14:paraId="1749EE9F" w14:textId="38F6D85F" w:rsidR="00407A6A" w:rsidRDefault="00407A6A" w:rsidP="00407A6A">
      <w:pPr>
        <w:jc w:val="both"/>
        <w:rPr>
          <w:rFonts w:asciiTheme="minorHAnsi" w:hAnsiTheme="minorHAnsi" w:cstheme="minorHAnsi"/>
        </w:rPr>
      </w:pPr>
      <w:r>
        <w:rPr>
          <w:rFonts w:asciiTheme="minorHAnsi" w:hAnsiTheme="minorHAnsi" w:cstheme="minorHAnsi"/>
        </w:rPr>
        <w:t>In der Recyclingfabrik | Ghana</w:t>
      </w:r>
    </w:p>
    <w:p w14:paraId="0A5416CB" w14:textId="77777777" w:rsidR="00407A6A" w:rsidRDefault="00407A6A" w:rsidP="00407A6A">
      <w:pPr>
        <w:pStyle w:val="Listenabsatz"/>
        <w:numPr>
          <w:ilvl w:val="0"/>
          <w:numId w:val="5"/>
        </w:numPr>
        <w:jc w:val="both"/>
        <w:rPr>
          <w:rFonts w:cstheme="minorHAnsi"/>
        </w:rPr>
      </w:pPr>
      <w:r>
        <w:rPr>
          <w:rFonts w:cstheme="minorHAnsi"/>
        </w:rPr>
        <w:t>Kreppband (oder andere Möglichkeit, sich ein Namensschild zu machen und anzuheften)</w:t>
      </w:r>
    </w:p>
    <w:p w14:paraId="53D9BF41" w14:textId="3B871312" w:rsidR="000265D5" w:rsidRPr="00407A6A" w:rsidRDefault="00407A6A" w:rsidP="00407A6A">
      <w:pPr>
        <w:pStyle w:val="Listenabsatz"/>
        <w:numPr>
          <w:ilvl w:val="0"/>
          <w:numId w:val="5"/>
        </w:numPr>
        <w:jc w:val="both"/>
        <w:rPr>
          <w:rFonts w:cstheme="minorHAnsi"/>
        </w:rPr>
      </w:pPr>
      <w:r>
        <w:rPr>
          <w:rFonts w:cstheme="minorHAnsi"/>
        </w:rPr>
        <w:t>Stifte (zum Namen aufs Schild schreiben)</w:t>
      </w:r>
      <w:r w:rsidR="00203F0A" w:rsidRPr="00060776">
        <w:rPr>
          <w:noProof/>
        </w:rPr>
        <w:drawing>
          <wp:anchor distT="0" distB="0" distL="114300" distR="114300" simplePos="0" relativeHeight="251730944" behindDoc="0" locked="1" layoutInCell="1" allowOverlap="1" wp14:anchorId="52B3DF7A" wp14:editId="6CA2557D">
            <wp:simplePos x="0" y="0"/>
            <wp:positionH relativeFrom="page">
              <wp:posOffset>423545</wp:posOffset>
            </wp:positionH>
            <wp:positionV relativeFrom="page">
              <wp:posOffset>0</wp:posOffset>
            </wp:positionV>
            <wp:extent cx="82800" cy="14670000"/>
            <wp:effectExtent l="0" t="0" r="0" b="0"/>
            <wp:wrapNone/>
            <wp:docPr id="194154666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4595" name="Grafik 2130454595"/>
                    <pic:cNvPicPr/>
                  </pic:nvPicPr>
                  <pic:blipFill>
                    <a:blip r:embed="rId9">
                      <a:extLst>
                        <a:ext uri="{28A0092B-C50C-407E-A947-70E740481C1C}">
                          <a14:useLocalDpi xmlns:a14="http://schemas.microsoft.com/office/drawing/2010/main" val="0"/>
                        </a:ext>
                      </a:extLst>
                    </a:blip>
                    <a:stretch>
                      <a:fillRect/>
                    </a:stretch>
                  </pic:blipFill>
                  <pic:spPr>
                    <a:xfrm>
                      <a:off x="0" y="0"/>
                      <a:ext cx="82800" cy="14670000"/>
                    </a:xfrm>
                    <a:prstGeom prst="rect">
                      <a:avLst/>
                    </a:prstGeom>
                  </pic:spPr>
                </pic:pic>
              </a:graphicData>
            </a:graphic>
            <wp14:sizeRelH relativeFrom="margin">
              <wp14:pctWidth>0</wp14:pctWidth>
            </wp14:sizeRelH>
            <wp14:sizeRelV relativeFrom="margin">
              <wp14:pctHeight>0</wp14:pctHeight>
            </wp14:sizeRelV>
          </wp:anchor>
        </w:drawing>
      </w:r>
      <w:r w:rsidR="00203F0A" w:rsidRPr="00060776">
        <w:rPr>
          <w:noProof/>
        </w:rPr>
        <w:drawing>
          <wp:anchor distT="0" distB="0" distL="114300" distR="114300" simplePos="0" relativeHeight="251732992" behindDoc="0" locked="1" layoutInCell="1" allowOverlap="1" wp14:anchorId="31142C91" wp14:editId="2AB695A5">
            <wp:simplePos x="0" y="0"/>
            <wp:positionH relativeFrom="page">
              <wp:posOffset>7096760</wp:posOffset>
            </wp:positionH>
            <wp:positionV relativeFrom="page">
              <wp:posOffset>0</wp:posOffset>
            </wp:positionV>
            <wp:extent cx="108000" cy="10800000"/>
            <wp:effectExtent l="0" t="0" r="6350" b="1905"/>
            <wp:wrapNone/>
            <wp:docPr id="1636946272"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6660029" name="Grafik 1216660029"/>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00"/>
                    </a:xfrm>
                    <a:prstGeom prst="rect">
                      <a:avLst/>
                    </a:prstGeom>
                  </pic:spPr>
                </pic:pic>
              </a:graphicData>
            </a:graphic>
            <wp14:sizeRelH relativeFrom="margin">
              <wp14:pctWidth>0</wp14:pctWidth>
            </wp14:sizeRelH>
            <wp14:sizeRelV relativeFrom="margin">
              <wp14:pctHeight>0</wp14:pctHeight>
            </wp14:sizeRelV>
          </wp:anchor>
        </w:drawing>
      </w:r>
      <w:r w:rsidR="00326E2A" w:rsidRPr="00060776">
        <w:rPr>
          <w:noProof/>
        </w:rPr>
        <w:drawing>
          <wp:anchor distT="0" distB="0" distL="114300" distR="114300" simplePos="0" relativeHeight="251742208" behindDoc="0" locked="1" layoutInCell="1" allowOverlap="1" wp14:anchorId="2547AB2B" wp14:editId="1FBF9605">
            <wp:simplePos x="0" y="0"/>
            <wp:positionH relativeFrom="page">
              <wp:posOffset>6077585</wp:posOffset>
            </wp:positionH>
            <wp:positionV relativeFrom="page">
              <wp:posOffset>360045</wp:posOffset>
            </wp:positionV>
            <wp:extent cx="1155600" cy="1155600"/>
            <wp:effectExtent l="0" t="0" r="6985" b="6985"/>
            <wp:wrapNone/>
            <wp:docPr id="1895070401" name="Grafik 12" descr="Ein Bild, das Lächeln, Brille, Zeichnung,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0401" name="Grafik 12" descr="Ein Bild, das Lächeln, Brille, Zeichnung, Darstellung enthält.&#10;&#10;Automatisch generierte Beschreibun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5600" cy="1155600"/>
                    </a:xfrm>
                    <a:prstGeom prst="rect">
                      <a:avLst/>
                    </a:prstGeom>
                  </pic:spPr>
                </pic:pic>
              </a:graphicData>
            </a:graphic>
            <wp14:sizeRelH relativeFrom="margin">
              <wp14:pctWidth>0</wp14:pctWidth>
            </wp14:sizeRelH>
            <wp14:sizeRelV relativeFrom="margin">
              <wp14:pctHeight>0</wp14:pctHeight>
            </wp14:sizeRelV>
          </wp:anchor>
        </w:drawing>
      </w:r>
    </w:p>
    <w:p w14:paraId="28BAE973" w14:textId="01DC4D7D" w:rsidR="001B0B90" w:rsidRDefault="001B0B90" w:rsidP="00CC4923">
      <w:pPr>
        <w:spacing w:before="240" w:after="240" w:line="276" w:lineRule="auto"/>
        <w:jc w:val="both"/>
        <w:rPr>
          <w:rFonts w:ascii="Source Sans Pro" w:eastAsia="Times New Roman" w:hAnsi="Source Sans Pro" w:cstheme="minorHAnsi"/>
          <w:color w:val="000000" w:themeColor="text1"/>
        </w:rPr>
      </w:pPr>
    </w:p>
    <w:p w14:paraId="568C89F8" w14:textId="77777777" w:rsidR="00407A6A" w:rsidRPr="00407A6A" w:rsidRDefault="00407A6A" w:rsidP="00407A6A">
      <w:pPr>
        <w:pBdr>
          <w:top w:val="nil"/>
          <w:left w:val="nil"/>
          <w:bottom w:val="nil"/>
          <w:right w:val="nil"/>
          <w:between w:val="nil"/>
        </w:pBdr>
        <w:jc w:val="both"/>
        <w:rPr>
          <w:rFonts w:ascii="Source Sans Pro" w:hAnsi="Source Sans Pro" w:cstheme="minorHAnsi"/>
          <w:b/>
          <w:bCs/>
        </w:rPr>
      </w:pPr>
      <w:r w:rsidRPr="00407A6A">
        <w:rPr>
          <w:rFonts w:ascii="Source Sans Pro" w:hAnsi="Source Sans Pro" w:cstheme="minorHAnsi"/>
          <w:b/>
          <w:bCs/>
        </w:rPr>
        <w:lastRenderedPageBreak/>
        <w:t>Weitergehende Informationen</w:t>
      </w:r>
    </w:p>
    <w:p w14:paraId="6895D478" w14:textId="77777777" w:rsidR="00407A6A" w:rsidRDefault="00407A6A" w:rsidP="00407A6A">
      <w:pPr>
        <w:pBdr>
          <w:top w:val="nil"/>
          <w:left w:val="nil"/>
          <w:bottom w:val="nil"/>
          <w:right w:val="nil"/>
          <w:between w:val="nil"/>
        </w:pBdr>
        <w:jc w:val="both"/>
        <w:rPr>
          <w:rFonts w:ascii="Source Sans Pro" w:hAnsi="Source Sans Pro" w:cstheme="minorHAnsi"/>
        </w:rPr>
      </w:pPr>
      <w:r w:rsidRPr="001A3BF3">
        <w:rPr>
          <w:rFonts w:ascii="Source Sans Pro" w:hAnsi="Source Sans Pro" w:cstheme="minorHAnsi"/>
        </w:rPr>
        <w:t xml:space="preserve">Am Ende jeder Einheit gibt es QR-Codes und Links zu weiterführenden Materialien (Texte und Videos). Wenn die Nutzung dieser Quellen gewünscht wird, könnten entweder Computer oder Tablets zur Verfügung gestellt werden oder die Teilnehmenden erhalten Internetzugang mit eigenen Geräten. </w:t>
      </w:r>
    </w:p>
    <w:p w14:paraId="10506D22" w14:textId="6C8FB272" w:rsidR="004822D2" w:rsidRDefault="004822D2" w:rsidP="00407A6A">
      <w:pPr>
        <w:pBdr>
          <w:top w:val="nil"/>
          <w:left w:val="nil"/>
          <w:bottom w:val="nil"/>
          <w:right w:val="nil"/>
          <w:between w:val="nil"/>
        </w:pBdr>
        <w:jc w:val="both"/>
        <w:rPr>
          <w:rFonts w:ascii="Source Sans Pro" w:hAnsi="Source Sans Pro" w:cstheme="minorHAnsi"/>
        </w:rPr>
      </w:pPr>
      <w:r>
        <w:rPr>
          <w:rFonts w:ascii="Source Sans Pro" w:hAnsi="Source Sans Pro" w:cstheme="minorHAnsi"/>
        </w:rPr>
        <w:t>Weitere Informationen zu diesem oder einem der anderen sechs Module aus der Reihe „</w:t>
      </w:r>
      <w:proofErr w:type="spellStart"/>
      <w:r>
        <w:rPr>
          <w:rFonts w:ascii="Source Sans Pro" w:hAnsi="Source Sans Pro" w:cstheme="minorHAnsi"/>
        </w:rPr>
        <w:t>Unbox</w:t>
      </w:r>
      <w:proofErr w:type="spellEnd"/>
      <w:r>
        <w:rPr>
          <w:rFonts w:ascii="Source Sans Pro" w:hAnsi="Source Sans Pro" w:cstheme="minorHAnsi"/>
        </w:rPr>
        <w:t xml:space="preserve"> IT“ entstehen nach und nach auch auf dieser Seite:</w:t>
      </w:r>
    </w:p>
    <w:p w14:paraId="3AF91C74" w14:textId="52F3DAAE" w:rsidR="001B0B90" w:rsidRDefault="001B0B90" w:rsidP="00CC4923">
      <w:pPr>
        <w:spacing w:before="240" w:after="240" w:line="276" w:lineRule="auto"/>
        <w:jc w:val="both"/>
        <w:rPr>
          <w:rFonts w:ascii="Source Sans Pro" w:eastAsia="Times New Roman" w:hAnsi="Source Sans Pro" w:cstheme="minorHAnsi"/>
          <w:color w:val="000000" w:themeColor="text1"/>
        </w:rPr>
      </w:pPr>
    </w:p>
    <w:p w14:paraId="4766D046" w14:textId="77777777" w:rsidR="004822D2" w:rsidRDefault="004822D2" w:rsidP="004822D2">
      <w:pPr>
        <w:pStyle w:val="berschrift2"/>
        <w:spacing w:after="240"/>
        <w:jc w:val="center"/>
        <w:rPr>
          <w:rFonts w:ascii="Source Sans Pro" w:hAnsi="Source Sans Pro" w:cstheme="minorHAnsi"/>
          <w:b/>
          <w:bCs/>
          <w:color w:val="000000" w:themeColor="text1"/>
          <w:sz w:val="56"/>
          <w:szCs w:val="56"/>
        </w:rPr>
      </w:pPr>
      <w:r>
        <w:rPr>
          <w:rFonts w:ascii="Source Sans Pro" w:hAnsi="Source Sans Pro" w:cstheme="minorHAnsi"/>
          <w:b/>
          <w:bCs/>
          <w:noProof/>
          <w:color w:val="000000" w:themeColor="text1"/>
          <w:sz w:val="56"/>
          <w:szCs w:val="56"/>
        </w:rPr>
        <w:drawing>
          <wp:inline distT="0" distB="0" distL="0" distR="0" wp14:anchorId="139C5306" wp14:editId="6F29B963">
            <wp:extent cx="2698750" cy="2698750"/>
            <wp:effectExtent l="0" t="0" r="6350" b="6350"/>
            <wp:docPr id="1337601515" name="Grafik 1" descr="Ein Bild, das Muster, Quadrat, Symmetri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01515" name="Grafik 1" descr="Ein Bild, das Muster, Quadrat, Symmetrie, Kuns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8750" cy="2698750"/>
                    </a:xfrm>
                    <a:prstGeom prst="rect">
                      <a:avLst/>
                    </a:prstGeom>
                  </pic:spPr>
                </pic:pic>
              </a:graphicData>
            </a:graphic>
          </wp:inline>
        </w:drawing>
      </w:r>
    </w:p>
    <w:p w14:paraId="44C6E9DA" w14:textId="77777777" w:rsidR="00673A79" w:rsidRDefault="004822D2" w:rsidP="004822D2">
      <w:pPr>
        <w:spacing w:before="240" w:after="240" w:line="276" w:lineRule="auto"/>
        <w:jc w:val="center"/>
      </w:pPr>
      <w:hyperlink r:id="rId15" w:history="1">
        <w:r w:rsidRPr="004822D2">
          <w:rPr>
            <w:rStyle w:val="Hyperlink"/>
            <w:rFonts w:ascii="Source Sans Pro" w:hAnsi="Source Sans Pro" w:cstheme="minorHAnsi"/>
            <w:b/>
            <w:color w:val="000000" w:themeColor="text1"/>
            <w:sz w:val="56"/>
            <w:szCs w:val="5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https://ea-wb.de/unboxit</w:t>
        </w:r>
      </w:hyperlink>
    </w:p>
    <w:p w14:paraId="3CC79EFE" w14:textId="793EB965" w:rsidR="001B0B90" w:rsidRDefault="00A02145" w:rsidP="004822D2">
      <w:pPr>
        <w:spacing w:before="240" w:after="240" w:line="276" w:lineRule="auto"/>
        <w:jc w:val="center"/>
      </w:pPr>
      <w:r w:rsidRPr="004822D2">
        <w:rPr>
          <w:rFonts w:ascii="Source Sans Pro" w:eastAsia="Times New Roman" w:hAnsi="Source Sans Pro" w:cstheme="minorHAnsi"/>
          <w:b/>
          <w:bCs/>
          <w:noProof/>
          <w14:ligatures w14:val="standardContextual"/>
        </w:rPr>
        <w:drawing>
          <wp:anchor distT="0" distB="0" distL="114300" distR="114300" simplePos="0" relativeHeight="251709440" behindDoc="0" locked="1" layoutInCell="1" allowOverlap="1" wp14:anchorId="162C468E" wp14:editId="7B955F7E">
            <wp:simplePos x="0" y="0"/>
            <wp:positionH relativeFrom="page">
              <wp:posOffset>424815</wp:posOffset>
            </wp:positionH>
            <wp:positionV relativeFrom="page">
              <wp:posOffset>0</wp:posOffset>
            </wp:positionV>
            <wp:extent cx="82800" cy="14670000"/>
            <wp:effectExtent l="0" t="0" r="0" b="0"/>
            <wp:wrapNone/>
            <wp:docPr id="142445580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4595" name="Grafik 2130454595"/>
                    <pic:cNvPicPr/>
                  </pic:nvPicPr>
                  <pic:blipFill>
                    <a:blip r:embed="rId9">
                      <a:extLst>
                        <a:ext uri="{28A0092B-C50C-407E-A947-70E740481C1C}">
                          <a14:useLocalDpi xmlns:a14="http://schemas.microsoft.com/office/drawing/2010/main" val="0"/>
                        </a:ext>
                      </a:extLst>
                    </a:blip>
                    <a:stretch>
                      <a:fillRect/>
                    </a:stretch>
                  </pic:blipFill>
                  <pic:spPr>
                    <a:xfrm>
                      <a:off x="0" y="0"/>
                      <a:ext cx="82800" cy="14670000"/>
                    </a:xfrm>
                    <a:prstGeom prst="rect">
                      <a:avLst/>
                    </a:prstGeom>
                  </pic:spPr>
                </pic:pic>
              </a:graphicData>
            </a:graphic>
            <wp14:sizeRelH relativeFrom="margin">
              <wp14:pctWidth>0</wp14:pctWidth>
            </wp14:sizeRelH>
            <wp14:sizeRelV relativeFrom="margin">
              <wp14:pctHeight>0</wp14:pctHeight>
            </wp14:sizeRelV>
          </wp:anchor>
        </w:drawing>
      </w:r>
      <w:r w:rsidRPr="004822D2">
        <w:rPr>
          <w:rFonts w:ascii="Source Sans Pro" w:eastAsia="Times New Roman" w:hAnsi="Source Sans Pro" w:cstheme="minorHAnsi"/>
          <w:noProof/>
          <w14:ligatures w14:val="standardContextual"/>
        </w:rPr>
        <w:drawing>
          <wp:anchor distT="0" distB="0" distL="114300" distR="114300" simplePos="0" relativeHeight="251719680" behindDoc="0" locked="1" layoutInCell="1" allowOverlap="1" wp14:anchorId="0C3C3986" wp14:editId="2C7D4FA0">
            <wp:simplePos x="0" y="0"/>
            <wp:positionH relativeFrom="page">
              <wp:posOffset>7096760</wp:posOffset>
            </wp:positionH>
            <wp:positionV relativeFrom="page">
              <wp:posOffset>0</wp:posOffset>
            </wp:positionV>
            <wp:extent cx="108000" cy="10800000"/>
            <wp:effectExtent l="0" t="0" r="6350" b="1905"/>
            <wp:wrapNone/>
            <wp:docPr id="1620113456"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6660029" name="Grafik 1216660029"/>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00"/>
                    </a:xfrm>
                    <a:prstGeom prst="rect">
                      <a:avLst/>
                    </a:prstGeom>
                  </pic:spPr>
                </pic:pic>
              </a:graphicData>
            </a:graphic>
            <wp14:sizeRelH relativeFrom="margin">
              <wp14:pctWidth>0</wp14:pctWidth>
            </wp14:sizeRelH>
            <wp14:sizeRelV relativeFrom="margin">
              <wp14:pctHeight>0</wp14:pctHeight>
            </wp14:sizeRelV>
          </wp:anchor>
        </w:drawing>
      </w:r>
      <w:r w:rsidR="00673A79">
        <w:t xml:space="preserve">Noch mehr erleben Kinder und Jugendliche zu diesem Thema im digitalen Online-Spiel „Mine-Handy“ in der freien, kostenlosen Open-Source-Alternative zu Minecraft in </w:t>
      </w:r>
      <w:proofErr w:type="spellStart"/>
      <w:r w:rsidR="00673A79">
        <w:t>Luanti</w:t>
      </w:r>
      <w:proofErr w:type="spellEnd"/>
      <w:r w:rsidR="00673A79">
        <w:t>/</w:t>
      </w:r>
      <w:proofErr w:type="spellStart"/>
      <w:r w:rsidR="00673A79">
        <w:t>Minetest</w:t>
      </w:r>
      <w:proofErr w:type="spellEnd"/>
      <w:r w:rsidR="00673A79">
        <w:t>:</w:t>
      </w:r>
    </w:p>
    <w:p w14:paraId="536E2814" w14:textId="61B6D487" w:rsidR="00673A79" w:rsidRPr="00673A79" w:rsidRDefault="00673A79" w:rsidP="00673A79">
      <w:pPr>
        <w:spacing w:before="240" w:after="240" w:line="276" w:lineRule="auto"/>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Pr="00673A79">
          <w:rPr>
            <w:rStyle w:val="Hyperlink"/>
            <w:rFonts w:ascii="Source Sans Pro" w:hAnsi="Source Sans Pro" w:cstheme="minorHAnsi"/>
            <w:b/>
            <w:bCs/>
            <w:color w:val="000000" w:themeColor="text1"/>
            <w:sz w:val="56"/>
            <w:szCs w:val="5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https://ea-wb.de/minehandy</w:t>
        </w:r>
      </w:hyperlink>
    </w:p>
    <w:p w14:paraId="2975BBDF" w14:textId="77777777" w:rsidR="00673A79" w:rsidRDefault="00673A79" w:rsidP="004822D2">
      <w:pPr>
        <w:spacing w:before="240" w:after="240" w:line="276" w:lineRule="auto"/>
        <w:jc w:val="center"/>
      </w:pPr>
    </w:p>
    <w:p w14:paraId="50A7ACCD" w14:textId="77777777" w:rsidR="00673A79" w:rsidRPr="004822D2" w:rsidRDefault="00673A79" w:rsidP="004822D2">
      <w:pPr>
        <w:spacing w:before="240" w:after="240" w:line="276" w:lineRule="auto"/>
        <w:jc w:val="center"/>
        <w:rPr>
          <w:rFonts w:ascii="Source Sans Pro" w:eastAsia="Times New Roman" w:hAnsi="Source Sans Pro" w:cstheme="minorHAnsi"/>
          <w:color w:val="000000" w:themeColor="text1"/>
        </w:rPr>
      </w:pPr>
    </w:p>
    <w:p w14:paraId="056DFD0E" w14:textId="5C335733" w:rsidR="001B0B90" w:rsidRDefault="001B0B90" w:rsidP="00CC4923">
      <w:pPr>
        <w:spacing w:before="240" w:after="240" w:line="276" w:lineRule="auto"/>
        <w:jc w:val="both"/>
        <w:rPr>
          <w:rFonts w:ascii="Source Sans Pro" w:eastAsia="Times New Roman" w:hAnsi="Source Sans Pro" w:cstheme="minorHAnsi"/>
          <w:color w:val="000000" w:themeColor="text1"/>
        </w:rPr>
      </w:pPr>
    </w:p>
    <w:p w14:paraId="2F9CF0FE" w14:textId="17059636" w:rsidR="00D822B9" w:rsidRDefault="00407A6A" w:rsidP="00CC4923">
      <w:pPr>
        <w:spacing w:before="240" w:after="240" w:line="276" w:lineRule="auto"/>
        <w:jc w:val="both"/>
        <w:rPr>
          <w:rFonts w:ascii="Source Sans Pro" w:eastAsia="Times New Roman" w:hAnsi="Source Sans Pro" w:cstheme="minorHAnsi"/>
          <w:color w:val="000000" w:themeColor="text1"/>
          <w:sz w:val="16"/>
          <w:szCs w:val="16"/>
        </w:rPr>
      </w:pPr>
      <w:r w:rsidRPr="00D822B9">
        <w:rPr>
          <w:rFonts w:ascii="Source Sans Pro" w:hAnsi="Source Sans Pro"/>
          <w:noProof/>
          <w:color w:val="000000" w:themeColor="text1"/>
          <w14:ligatures w14:val="standardContextual"/>
        </w:rPr>
        <w:drawing>
          <wp:anchor distT="0" distB="0" distL="114300" distR="114300" simplePos="0" relativeHeight="251768832" behindDoc="0" locked="1" layoutInCell="1" allowOverlap="1" wp14:anchorId="4C604A4B" wp14:editId="25B871D5">
            <wp:simplePos x="0" y="0"/>
            <wp:positionH relativeFrom="page">
              <wp:posOffset>499745</wp:posOffset>
            </wp:positionH>
            <wp:positionV relativeFrom="page">
              <wp:posOffset>7836535</wp:posOffset>
            </wp:positionV>
            <wp:extent cx="6663055" cy="1958340"/>
            <wp:effectExtent l="0" t="0" r="4445" b="3810"/>
            <wp:wrapNone/>
            <wp:docPr id="484036522" name="Grafik 26" descr="Ein Bild, das Darstellung, Animierter Cartoon, Fiktion,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36522" name="Grafik 26" descr="Ein Bild, das Darstellung, Animierter Cartoon, Fiktion, Clipart enthält.&#10;&#10;Automatisch generierte Beschreibun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663055" cy="1958340"/>
                    </a:xfrm>
                    <a:prstGeom prst="rect">
                      <a:avLst/>
                    </a:prstGeom>
                  </pic:spPr>
                </pic:pic>
              </a:graphicData>
            </a:graphic>
            <wp14:sizeRelH relativeFrom="margin">
              <wp14:pctWidth>0</wp14:pctWidth>
            </wp14:sizeRelH>
            <wp14:sizeRelV relativeFrom="margin">
              <wp14:pctHeight>0</wp14:pctHeight>
            </wp14:sizeRelV>
          </wp:anchor>
        </w:drawing>
      </w:r>
    </w:p>
    <w:sectPr w:rsidR="00D822B9">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E14A" w14:textId="77777777" w:rsidR="00B45B94" w:rsidRDefault="00B45B94" w:rsidP="009030EE">
      <w:pPr>
        <w:spacing w:after="0" w:line="240" w:lineRule="auto"/>
      </w:pPr>
      <w:r>
        <w:separator/>
      </w:r>
    </w:p>
  </w:endnote>
  <w:endnote w:type="continuationSeparator" w:id="0">
    <w:p w14:paraId="53478402" w14:textId="77777777" w:rsidR="00B45B94" w:rsidRDefault="00B45B94" w:rsidP="0090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3D1C" w14:textId="145FAC4E" w:rsidR="009030EE" w:rsidRDefault="002D038D" w:rsidP="002D038D">
    <w:pPr>
      <w:pStyle w:val="Fuzeile"/>
      <w:tabs>
        <w:tab w:val="left" w:pos="2940"/>
      </w:tabs>
    </w:pPr>
    <w:r>
      <w:rPr>
        <w:rFonts w:ascii="Source Sans Pro" w:hAnsi="Source Sans Pro" w:cstheme="minorHAnsi"/>
        <w:b/>
        <w:bCs/>
        <w:noProof/>
        <w:color w:val="000000" w:themeColor="text1"/>
        <w:sz w:val="56"/>
        <w:szCs w:val="56"/>
      </w:rPr>
      <w:drawing>
        <wp:anchor distT="0" distB="0" distL="114300" distR="114300" simplePos="0" relativeHeight="251658240" behindDoc="1" locked="0" layoutInCell="1" allowOverlap="1" wp14:anchorId="0ECD6A4C" wp14:editId="4043A887">
          <wp:simplePos x="0" y="0"/>
          <wp:positionH relativeFrom="column">
            <wp:posOffset>3810</wp:posOffset>
          </wp:positionH>
          <wp:positionV relativeFrom="paragraph">
            <wp:posOffset>-50165</wp:posOffset>
          </wp:positionV>
          <wp:extent cx="259200" cy="259200"/>
          <wp:effectExtent l="0" t="0" r="7620" b="7620"/>
          <wp:wrapSquare wrapText="bothSides"/>
          <wp:docPr id="115860275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54311" name="Grafik 821654311"/>
                  <pic:cNvPicPr/>
                </pic:nvPicPr>
                <pic:blipFill>
                  <a:blip r:embed="rId1">
                    <a:extLst>
                      <a:ext uri="{28A0092B-C50C-407E-A947-70E740481C1C}">
                        <a14:useLocalDpi xmlns:a14="http://schemas.microsoft.com/office/drawing/2010/main" val="0"/>
                      </a:ext>
                    </a:extLst>
                  </a:blip>
                  <a:stretch>
                    <a:fillRect/>
                  </a:stretch>
                </pic:blipFill>
                <pic:spPr>
                  <a:xfrm flipH="1">
                    <a:off x="0" y="0"/>
                    <a:ext cx="259200" cy="2592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rPr>
      <w:t>Für &amp; aus der ganzen Welt – Einführung in die Methode</w:t>
    </w:r>
    <w:r w:rsidR="009030EE">
      <w:tab/>
    </w:r>
    <w:r w:rsidR="009030EE">
      <w:fldChar w:fldCharType="begin"/>
    </w:r>
    <w:r w:rsidR="009030EE">
      <w:instrText>PAGE   \* MERGEFORMAT</w:instrText>
    </w:r>
    <w:r w:rsidR="009030EE">
      <w:fldChar w:fldCharType="separate"/>
    </w:r>
    <w:r w:rsidR="009030EE">
      <w:t>1</w:t>
    </w:r>
    <w:r w:rsidR="009030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1625" w14:textId="77777777" w:rsidR="00B45B94" w:rsidRDefault="00B45B94" w:rsidP="009030EE">
      <w:pPr>
        <w:spacing w:after="0" w:line="240" w:lineRule="auto"/>
      </w:pPr>
      <w:r>
        <w:separator/>
      </w:r>
    </w:p>
  </w:footnote>
  <w:footnote w:type="continuationSeparator" w:id="0">
    <w:p w14:paraId="50CEB73A" w14:textId="77777777" w:rsidR="00B45B94" w:rsidRDefault="00B45B94" w:rsidP="00903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6D39"/>
    <w:multiLevelType w:val="hybridMultilevel"/>
    <w:tmpl w:val="DD8CE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193120"/>
    <w:multiLevelType w:val="hybridMultilevel"/>
    <w:tmpl w:val="9558C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411B9F"/>
    <w:multiLevelType w:val="hybridMultilevel"/>
    <w:tmpl w:val="AC62A9C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D3162C"/>
    <w:multiLevelType w:val="multilevel"/>
    <w:tmpl w:val="B8063BE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7A9B6B2A"/>
    <w:multiLevelType w:val="hybridMultilevel"/>
    <w:tmpl w:val="F42CE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7487706">
    <w:abstractNumId w:val="2"/>
  </w:num>
  <w:num w:numId="2" w16cid:durableId="311982389">
    <w:abstractNumId w:val="3"/>
  </w:num>
  <w:num w:numId="3" w16cid:durableId="1247303433">
    <w:abstractNumId w:val="0"/>
  </w:num>
  <w:num w:numId="4" w16cid:durableId="2075736977">
    <w:abstractNumId w:val="1"/>
  </w:num>
  <w:num w:numId="5" w16cid:durableId="1656029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EE"/>
    <w:rsid w:val="0002574D"/>
    <w:rsid w:val="000265D5"/>
    <w:rsid w:val="00043EE6"/>
    <w:rsid w:val="00060776"/>
    <w:rsid w:val="000B34C0"/>
    <w:rsid w:val="000C0D0D"/>
    <w:rsid w:val="000C0DBA"/>
    <w:rsid w:val="000C56B4"/>
    <w:rsid w:val="00162EAF"/>
    <w:rsid w:val="00165E38"/>
    <w:rsid w:val="00175B3D"/>
    <w:rsid w:val="00181F5E"/>
    <w:rsid w:val="001A3BF3"/>
    <w:rsid w:val="001A767F"/>
    <w:rsid w:val="001B0B90"/>
    <w:rsid w:val="001D001B"/>
    <w:rsid w:val="00203F0A"/>
    <w:rsid w:val="00224E41"/>
    <w:rsid w:val="002856AE"/>
    <w:rsid w:val="002A0C68"/>
    <w:rsid w:val="002A1294"/>
    <w:rsid w:val="002A483E"/>
    <w:rsid w:val="002C2113"/>
    <w:rsid w:val="002D038D"/>
    <w:rsid w:val="002F763E"/>
    <w:rsid w:val="00316EF9"/>
    <w:rsid w:val="00326E2A"/>
    <w:rsid w:val="00376673"/>
    <w:rsid w:val="003D3345"/>
    <w:rsid w:val="00407A6A"/>
    <w:rsid w:val="004822D2"/>
    <w:rsid w:val="004D6F6F"/>
    <w:rsid w:val="005364BF"/>
    <w:rsid w:val="00584AA3"/>
    <w:rsid w:val="0060610E"/>
    <w:rsid w:val="006412F4"/>
    <w:rsid w:val="006646F6"/>
    <w:rsid w:val="00673A79"/>
    <w:rsid w:val="00690F48"/>
    <w:rsid w:val="006C0980"/>
    <w:rsid w:val="006D6A40"/>
    <w:rsid w:val="00736D5C"/>
    <w:rsid w:val="007A0791"/>
    <w:rsid w:val="0089375D"/>
    <w:rsid w:val="008D76BF"/>
    <w:rsid w:val="00900B32"/>
    <w:rsid w:val="009030EE"/>
    <w:rsid w:val="00906078"/>
    <w:rsid w:val="00942A36"/>
    <w:rsid w:val="009C2D2A"/>
    <w:rsid w:val="009C3D6A"/>
    <w:rsid w:val="009E2B7F"/>
    <w:rsid w:val="00A0115A"/>
    <w:rsid w:val="00A02145"/>
    <w:rsid w:val="00A13A4F"/>
    <w:rsid w:val="00A709F5"/>
    <w:rsid w:val="00A945FD"/>
    <w:rsid w:val="00AC722A"/>
    <w:rsid w:val="00AE4E5A"/>
    <w:rsid w:val="00AF7832"/>
    <w:rsid w:val="00B415BC"/>
    <w:rsid w:val="00B45B94"/>
    <w:rsid w:val="00B462EA"/>
    <w:rsid w:val="00B5433B"/>
    <w:rsid w:val="00B844C3"/>
    <w:rsid w:val="00B8766C"/>
    <w:rsid w:val="00B93435"/>
    <w:rsid w:val="00C05D6A"/>
    <w:rsid w:val="00C927EA"/>
    <w:rsid w:val="00CC4923"/>
    <w:rsid w:val="00D7654A"/>
    <w:rsid w:val="00D822B9"/>
    <w:rsid w:val="00DD2F3D"/>
    <w:rsid w:val="00E92444"/>
    <w:rsid w:val="00EA5689"/>
    <w:rsid w:val="00EA7998"/>
    <w:rsid w:val="00ED239F"/>
    <w:rsid w:val="00EF7AE5"/>
    <w:rsid w:val="00F15DAA"/>
    <w:rsid w:val="00F51497"/>
    <w:rsid w:val="00F96B47"/>
    <w:rsid w:val="00FE7C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55B0"/>
  <w15:chartTrackingRefBased/>
  <w15:docId w15:val="{E566B8D4-C639-4F7D-9320-E7CB87FC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30EE"/>
    <w:rPr>
      <w:rFonts w:ascii="Calibri" w:eastAsia="Calibri" w:hAnsi="Calibri" w:cs="Calibri"/>
      <w:kern w:val="0"/>
      <w:lang w:eastAsia="de-DE"/>
      <w14:ligatures w14:val="none"/>
    </w:rPr>
  </w:style>
  <w:style w:type="paragraph" w:styleId="berschrift1">
    <w:name w:val="heading 1"/>
    <w:basedOn w:val="Standard"/>
    <w:next w:val="Standard"/>
    <w:link w:val="berschrift1Zchn"/>
    <w:uiPriority w:val="9"/>
    <w:qFormat/>
    <w:rsid w:val="009030E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nhideWhenUsed/>
    <w:qFormat/>
    <w:rsid w:val="009030E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9030E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9030EE"/>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9030EE"/>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9030EE"/>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9030EE"/>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9030EE"/>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9030EE"/>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0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30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30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30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30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30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30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30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30EE"/>
    <w:rPr>
      <w:rFonts w:eastAsiaTheme="majorEastAsia" w:cstheme="majorBidi"/>
      <w:color w:val="272727" w:themeColor="text1" w:themeTint="D8"/>
    </w:rPr>
  </w:style>
  <w:style w:type="paragraph" w:styleId="Titel">
    <w:name w:val="Title"/>
    <w:basedOn w:val="Standard"/>
    <w:next w:val="Standard"/>
    <w:link w:val="TitelZchn"/>
    <w:uiPriority w:val="10"/>
    <w:qFormat/>
    <w:rsid w:val="009030E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9030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30EE"/>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9030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30EE"/>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9030EE"/>
    <w:rPr>
      <w:i/>
      <w:iCs/>
      <w:color w:val="404040" w:themeColor="text1" w:themeTint="BF"/>
    </w:rPr>
  </w:style>
  <w:style w:type="paragraph" w:styleId="Listenabsatz">
    <w:name w:val="List Paragraph"/>
    <w:basedOn w:val="Standard"/>
    <w:uiPriority w:val="34"/>
    <w:qFormat/>
    <w:rsid w:val="009030EE"/>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9030EE"/>
    <w:rPr>
      <w:i/>
      <w:iCs/>
      <w:color w:val="0F4761" w:themeColor="accent1" w:themeShade="BF"/>
    </w:rPr>
  </w:style>
  <w:style w:type="paragraph" w:styleId="IntensivesZitat">
    <w:name w:val="Intense Quote"/>
    <w:basedOn w:val="Standard"/>
    <w:next w:val="Standard"/>
    <w:link w:val="IntensivesZitatZchn"/>
    <w:uiPriority w:val="30"/>
    <w:qFormat/>
    <w:rsid w:val="009030E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9030EE"/>
    <w:rPr>
      <w:i/>
      <w:iCs/>
      <w:color w:val="0F4761" w:themeColor="accent1" w:themeShade="BF"/>
    </w:rPr>
  </w:style>
  <w:style w:type="character" w:styleId="IntensiverVerweis">
    <w:name w:val="Intense Reference"/>
    <w:basedOn w:val="Absatz-Standardschriftart"/>
    <w:uiPriority w:val="32"/>
    <w:qFormat/>
    <w:rsid w:val="009030EE"/>
    <w:rPr>
      <w:b/>
      <w:bCs/>
      <w:smallCaps/>
      <w:color w:val="0F4761" w:themeColor="accent1" w:themeShade="BF"/>
      <w:spacing w:val="5"/>
    </w:rPr>
  </w:style>
  <w:style w:type="character" w:styleId="Hyperlink">
    <w:name w:val="Hyperlink"/>
    <w:basedOn w:val="Absatz-Standardschriftart"/>
    <w:uiPriority w:val="99"/>
    <w:unhideWhenUsed/>
    <w:rsid w:val="009030EE"/>
    <w:rPr>
      <w:color w:val="467886" w:themeColor="hyperlink"/>
      <w:u w:val="single"/>
    </w:rPr>
  </w:style>
  <w:style w:type="paragraph" w:styleId="Kopfzeile">
    <w:name w:val="header"/>
    <w:basedOn w:val="Standard"/>
    <w:link w:val="KopfzeileZchn"/>
    <w:uiPriority w:val="99"/>
    <w:unhideWhenUsed/>
    <w:rsid w:val="009030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30EE"/>
    <w:rPr>
      <w:rFonts w:ascii="Calibri" w:eastAsia="Calibri" w:hAnsi="Calibri" w:cs="Calibri"/>
      <w:kern w:val="0"/>
      <w:lang w:eastAsia="de-DE"/>
      <w14:ligatures w14:val="none"/>
    </w:rPr>
  </w:style>
  <w:style w:type="paragraph" w:styleId="Fuzeile">
    <w:name w:val="footer"/>
    <w:basedOn w:val="Standard"/>
    <w:link w:val="FuzeileZchn"/>
    <w:uiPriority w:val="99"/>
    <w:unhideWhenUsed/>
    <w:rsid w:val="009030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30EE"/>
    <w:rPr>
      <w:rFonts w:ascii="Calibri" w:eastAsia="Calibri" w:hAnsi="Calibri" w:cs="Calibri"/>
      <w:kern w:val="0"/>
      <w:lang w:eastAsia="de-DE"/>
      <w14:ligatures w14:val="none"/>
    </w:rPr>
  </w:style>
  <w:style w:type="character" w:styleId="NichtaufgelsteErwhnung">
    <w:name w:val="Unresolved Mention"/>
    <w:basedOn w:val="Absatz-Standardschriftart"/>
    <w:uiPriority w:val="99"/>
    <w:semiHidden/>
    <w:unhideWhenUsed/>
    <w:rsid w:val="002A1294"/>
    <w:rPr>
      <w:color w:val="605E5C"/>
      <w:shd w:val="clear" w:color="auto" w:fill="E1DFDD"/>
    </w:rPr>
  </w:style>
  <w:style w:type="paragraph" w:styleId="Beschriftung">
    <w:name w:val="caption"/>
    <w:basedOn w:val="Standard"/>
    <w:next w:val="Standard"/>
    <w:uiPriority w:val="35"/>
    <w:unhideWhenUsed/>
    <w:qFormat/>
    <w:rsid w:val="002A1294"/>
    <w:pPr>
      <w:spacing w:after="200" w:line="240" w:lineRule="auto"/>
    </w:pPr>
    <w:rPr>
      <w:i/>
      <w:iCs/>
      <w:color w:val="0E2841" w:themeColor="text2"/>
      <w:sz w:val="18"/>
      <w:szCs w:val="18"/>
    </w:rPr>
  </w:style>
  <w:style w:type="paragraph" w:styleId="KeinLeerraum">
    <w:name w:val="No Spacing"/>
    <w:uiPriority w:val="1"/>
    <w:qFormat/>
    <w:rsid w:val="00203F0A"/>
    <w:pPr>
      <w:spacing w:after="0" w:line="240" w:lineRule="auto"/>
    </w:pPr>
    <w:rPr>
      <w:rFonts w:ascii="Calibri" w:eastAsia="Calibri" w:hAnsi="Calibri" w:cs="Calibri"/>
      <w:kern w:val="0"/>
      <w:lang w:eastAsia="de-DE"/>
      <w14:ligatures w14:val="none"/>
    </w:rPr>
  </w:style>
  <w:style w:type="table" w:customStyle="1" w:styleId="1">
    <w:name w:val="1"/>
    <w:basedOn w:val="NormaleTabelle"/>
    <w:rsid w:val="002856AE"/>
    <w:pPr>
      <w:spacing w:after="0" w:line="240" w:lineRule="auto"/>
    </w:pPr>
    <w:rPr>
      <w:rFonts w:ascii="Calibri" w:eastAsia="Calibri" w:hAnsi="Calibri" w:cs="Calibri"/>
      <w:kern w:val="0"/>
      <w:lang w:eastAsia="de-DE"/>
      <w14:ligatures w14:val="none"/>
    </w:rPr>
    <w:tblPr>
      <w:tblStyleRowBandSize w:val="1"/>
      <w:tblStyleColBandSize w:val="1"/>
      <w:tblInd w:w="0" w:type="nil"/>
    </w:tblPr>
  </w:style>
  <w:style w:type="character" w:styleId="Kommentarzeichen">
    <w:name w:val="annotation reference"/>
    <w:basedOn w:val="Absatz-Standardschriftart"/>
    <w:uiPriority w:val="99"/>
    <w:semiHidden/>
    <w:unhideWhenUsed/>
    <w:rsid w:val="001A3BF3"/>
    <w:rPr>
      <w:sz w:val="16"/>
      <w:szCs w:val="16"/>
    </w:rPr>
  </w:style>
  <w:style w:type="paragraph" w:styleId="Kommentartext">
    <w:name w:val="annotation text"/>
    <w:basedOn w:val="Standard"/>
    <w:link w:val="KommentartextZchn"/>
    <w:uiPriority w:val="99"/>
    <w:unhideWhenUsed/>
    <w:rsid w:val="001A3BF3"/>
    <w:pPr>
      <w:spacing w:line="240" w:lineRule="auto"/>
    </w:pPr>
    <w:rPr>
      <w:sz w:val="20"/>
      <w:szCs w:val="20"/>
    </w:rPr>
  </w:style>
  <w:style w:type="character" w:customStyle="1" w:styleId="KommentartextZchn">
    <w:name w:val="Kommentartext Zchn"/>
    <w:basedOn w:val="Absatz-Standardschriftart"/>
    <w:link w:val="Kommentartext"/>
    <w:uiPriority w:val="99"/>
    <w:rsid w:val="001A3BF3"/>
    <w:rPr>
      <w:rFonts w:ascii="Calibri" w:eastAsia="Calibri" w:hAnsi="Calibri" w:cs="Calibri"/>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56">
      <w:bodyDiv w:val="1"/>
      <w:marLeft w:val="0"/>
      <w:marRight w:val="0"/>
      <w:marTop w:val="0"/>
      <w:marBottom w:val="0"/>
      <w:divBdr>
        <w:top w:val="none" w:sz="0" w:space="0" w:color="auto"/>
        <w:left w:val="none" w:sz="0" w:space="0" w:color="auto"/>
        <w:bottom w:val="none" w:sz="0" w:space="0" w:color="auto"/>
        <w:right w:val="none" w:sz="0" w:space="0" w:color="auto"/>
      </w:divBdr>
    </w:div>
    <w:div w:id="364722316">
      <w:bodyDiv w:val="1"/>
      <w:marLeft w:val="0"/>
      <w:marRight w:val="0"/>
      <w:marTop w:val="0"/>
      <w:marBottom w:val="0"/>
      <w:divBdr>
        <w:top w:val="none" w:sz="0" w:space="0" w:color="auto"/>
        <w:left w:val="none" w:sz="0" w:space="0" w:color="auto"/>
        <w:bottom w:val="none" w:sz="0" w:space="0" w:color="auto"/>
        <w:right w:val="none" w:sz="0" w:space="0" w:color="auto"/>
      </w:divBdr>
    </w:div>
    <w:div w:id="420222906">
      <w:bodyDiv w:val="1"/>
      <w:marLeft w:val="0"/>
      <w:marRight w:val="0"/>
      <w:marTop w:val="0"/>
      <w:marBottom w:val="0"/>
      <w:divBdr>
        <w:top w:val="none" w:sz="0" w:space="0" w:color="auto"/>
        <w:left w:val="none" w:sz="0" w:space="0" w:color="auto"/>
        <w:bottom w:val="none" w:sz="0" w:space="0" w:color="auto"/>
        <w:right w:val="none" w:sz="0" w:space="0" w:color="auto"/>
      </w:divBdr>
    </w:div>
    <w:div w:id="551814052">
      <w:bodyDiv w:val="1"/>
      <w:marLeft w:val="0"/>
      <w:marRight w:val="0"/>
      <w:marTop w:val="0"/>
      <w:marBottom w:val="0"/>
      <w:divBdr>
        <w:top w:val="none" w:sz="0" w:space="0" w:color="auto"/>
        <w:left w:val="none" w:sz="0" w:space="0" w:color="auto"/>
        <w:bottom w:val="none" w:sz="0" w:space="0" w:color="auto"/>
        <w:right w:val="none" w:sz="0" w:space="0" w:color="auto"/>
      </w:divBdr>
    </w:div>
    <w:div w:id="774515577">
      <w:bodyDiv w:val="1"/>
      <w:marLeft w:val="0"/>
      <w:marRight w:val="0"/>
      <w:marTop w:val="0"/>
      <w:marBottom w:val="0"/>
      <w:divBdr>
        <w:top w:val="none" w:sz="0" w:space="0" w:color="auto"/>
        <w:left w:val="none" w:sz="0" w:space="0" w:color="auto"/>
        <w:bottom w:val="none" w:sz="0" w:space="0" w:color="auto"/>
        <w:right w:val="none" w:sz="0" w:space="0" w:color="auto"/>
      </w:divBdr>
    </w:div>
    <w:div w:id="787161661">
      <w:bodyDiv w:val="1"/>
      <w:marLeft w:val="0"/>
      <w:marRight w:val="0"/>
      <w:marTop w:val="0"/>
      <w:marBottom w:val="0"/>
      <w:divBdr>
        <w:top w:val="none" w:sz="0" w:space="0" w:color="auto"/>
        <w:left w:val="none" w:sz="0" w:space="0" w:color="auto"/>
        <w:bottom w:val="none" w:sz="0" w:space="0" w:color="auto"/>
        <w:right w:val="none" w:sz="0" w:space="0" w:color="auto"/>
      </w:divBdr>
    </w:div>
    <w:div w:id="1100032762">
      <w:bodyDiv w:val="1"/>
      <w:marLeft w:val="0"/>
      <w:marRight w:val="0"/>
      <w:marTop w:val="0"/>
      <w:marBottom w:val="0"/>
      <w:divBdr>
        <w:top w:val="none" w:sz="0" w:space="0" w:color="auto"/>
        <w:left w:val="none" w:sz="0" w:space="0" w:color="auto"/>
        <w:bottom w:val="none" w:sz="0" w:space="0" w:color="auto"/>
        <w:right w:val="none" w:sz="0" w:space="0" w:color="auto"/>
      </w:divBdr>
    </w:div>
    <w:div w:id="1447313454">
      <w:bodyDiv w:val="1"/>
      <w:marLeft w:val="0"/>
      <w:marRight w:val="0"/>
      <w:marTop w:val="0"/>
      <w:marBottom w:val="0"/>
      <w:divBdr>
        <w:top w:val="none" w:sz="0" w:space="0" w:color="auto"/>
        <w:left w:val="none" w:sz="0" w:space="0" w:color="auto"/>
        <w:bottom w:val="none" w:sz="0" w:space="0" w:color="auto"/>
        <w:right w:val="none" w:sz="0" w:space="0" w:color="auto"/>
      </w:divBdr>
    </w:div>
    <w:div w:id="1636639222">
      <w:bodyDiv w:val="1"/>
      <w:marLeft w:val="0"/>
      <w:marRight w:val="0"/>
      <w:marTop w:val="0"/>
      <w:marBottom w:val="0"/>
      <w:divBdr>
        <w:top w:val="none" w:sz="0" w:space="0" w:color="auto"/>
        <w:left w:val="none" w:sz="0" w:space="0" w:color="auto"/>
        <w:bottom w:val="none" w:sz="0" w:space="0" w:color="auto"/>
        <w:right w:val="none" w:sz="0" w:space="0" w:color="auto"/>
      </w:divBdr>
    </w:div>
    <w:div w:id="16919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ea-wb.de/minehan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a-wb.de/unboxit"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E748-4200-48B7-B86C-8E1145C0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Thiel | Evangelische Akademie Wittenberg</dc:creator>
  <cp:keywords/>
  <dc:description/>
  <cp:lastModifiedBy>Tobias Thiel | Evangelische Akademie Wittenberg</cp:lastModifiedBy>
  <cp:revision>6</cp:revision>
  <cp:lastPrinted>2025-04-30T07:25:00Z</cp:lastPrinted>
  <dcterms:created xsi:type="dcterms:W3CDTF">2025-04-30T06:32:00Z</dcterms:created>
  <dcterms:modified xsi:type="dcterms:W3CDTF">2025-05-05T08:35:00Z</dcterms:modified>
</cp:coreProperties>
</file>